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7A" w:rsidRDefault="00F4087A" w:rsidP="00F4087A">
      <w:pPr>
        <w:autoSpaceDE w:val="0"/>
        <w:autoSpaceDN w:val="0"/>
        <w:adjustRightInd w:val="0"/>
        <w:jc w:val="center"/>
        <w:rPr>
          <w:rFonts w:ascii="Times New Roman" w:hAnsi="Times New Roman"/>
          <w:sz w:val="28"/>
          <w:szCs w:val="24"/>
        </w:rPr>
      </w:pPr>
      <w:r>
        <w:rPr>
          <w:rFonts w:ascii="Times New Roman" w:hAnsi="Times New Roman"/>
          <w:sz w:val="28"/>
          <w:szCs w:val="24"/>
        </w:rPr>
        <w:t>Messaggio per la 66ª Giornata Nazionale del Ringraziamento</w:t>
      </w:r>
    </w:p>
    <w:p w:rsidR="00F4087A" w:rsidRDefault="00F4087A" w:rsidP="00F4087A">
      <w:pPr>
        <w:autoSpaceDE w:val="0"/>
        <w:autoSpaceDN w:val="0"/>
        <w:adjustRightInd w:val="0"/>
        <w:jc w:val="center"/>
        <w:rPr>
          <w:rFonts w:ascii="Times New Roman" w:hAnsi="Times New Roman"/>
          <w:sz w:val="28"/>
          <w:szCs w:val="24"/>
        </w:rPr>
      </w:pPr>
      <w:r>
        <w:rPr>
          <w:rFonts w:ascii="Times New Roman" w:hAnsi="Times New Roman"/>
          <w:sz w:val="28"/>
          <w:szCs w:val="24"/>
        </w:rPr>
        <w:t>13 novembre 2016</w:t>
      </w:r>
    </w:p>
    <w:p w:rsidR="00F4087A" w:rsidRDefault="00F4087A" w:rsidP="00F4087A">
      <w:pPr>
        <w:jc w:val="center"/>
        <w:rPr>
          <w:rFonts w:ascii="Times New Roman" w:eastAsia="Times New Roman" w:hAnsi="Times New Roman" w:cs="Times New Roman"/>
          <w:b/>
          <w:sz w:val="24"/>
          <w:szCs w:val="24"/>
          <w:lang w:eastAsia="it-IT"/>
        </w:rPr>
      </w:pPr>
    </w:p>
    <w:p w:rsidR="00F4087A" w:rsidRDefault="00CC2DD7" w:rsidP="00F4087A">
      <w:pPr>
        <w:jc w:val="center"/>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w:t>
      </w:r>
      <w:r w:rsidR="00F4087A">
        <w:rPr>
          <w:rFonts w:ascii="Times New Roman" w:eastAsia="Times New Roman" w:hAnsi="Times New Roman" w:cs="Times New Roman"/>
          <w:b/>
          <w:sz w:val="28"/>
          <w:szCs w:val="24"/>
          <w:lang w:eastAsia="it-IT"/>
        </w:rPr>
        <w:t xml:space="preserve">Tu fai crescere l’erba per il bestiame </w:t>
      </w:r>
    </w:p>
    <w:p w:rsidR="00F4087A" w:rsidRDefault="00F4087A" w:rsidP="00F4087A">
      <w:pPr>
        <w:jc w:val="center"/>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e le piante che l’uomo coltiva pe</w:t>
      </w:r>
      <w:r w:rsidR="00CC2DD7">
        <w:rPr>
          <w:rFonts w:ascii="Times New Roman" w:eastAsia="Times New Roman" w:hAnsi="Times New Roman" w:cs="Times New Roman"/>
          <w:b/>
          <w:sz w:val="28"/>
          <w:szCs w:val="24"/>
          <w:lang w:eastAsia="it-IT"/>
        </w:rPr>
        <w:t xml:space="preserve">r trarre cibo dalla terra» </w:t>
      </w:r>
      <w:r w:rsidR="005E420A">
        <w:rPr>
          <w:rFonts w:ascii="Times New Roman" w:eastAsia="Times New Roman" w:hAnsi="Times New Roman" w:cs="Times New Roman"/>
          <w:b/>
          <w:sz w:val="28"/>
          <w:szCs w:val="24"/>
          <w:lang w:eastAsia="it-IT"/>
        </w:rPr>
        <w:t>(</w:t>
      </w:r>
      <w:proofErr w:type="spellStart"/>
      <w:r w:rsidR="005E420A" w:rsidRPr="005E420A">
        <w:rPr>
          <w:rFonts w:ascii="Times New Roman" w:eastAsia="Times New Roman" w:hAnsi="Times New Roman" w:cs="Times New Roman"/>
          <w:b/>
          <w:i/>
          <w:sz w:val="28"/>
          <w:szCs w:val="24"/>
          <w:lang w:eastAsia="it-IT"/>
        </w:rPr>
        <w:t>Sal</w:t>
      </w:r>
      <w:proofErr w:type="spellEnd"/>
      <w:r>
        <w:rPr>
          <w:rFonts w:ascii="Times New Roman" w:eastAsia="Times New Roman" w:hAnsi="Times New Roman" w:cs="Times New Roman"/>
          <w:b/>
          <w:sz w:val="28"/>
          <w:szCs w:val="24"/>
          <w:lang w:eastAsia="it-IT"/>
        </w:rPr>
        <w:t xml:space="preserve"> 104, 14)</w:t>
      </w:r>
    </w:p>
    <w:p w:rsidR="00F4087A" w:rsidRDefault="00F4087A" w:rsidP="00F4087A">
      <w:pPr>
        <w:jc w:val="both"/>
        <w:rPr>
          <w:rFonts w:ascii="Times New Roman" w:eastAsia="Times New Roman" w:hAnsi="Times New Roman" w:cs="Times New Roman"/>
          <w:sz w:val="24"/>
          <w:szCs w:val="24"/>
          <w:lang w:eastAsia="it-IT"/>
        </w:rPr>
      </w:pPr>
    </w:p>
    <w:p w:rsidR="00F4087A" w:rsidRDefault="00F4087A" w:rsidP="00F4087A">
      <w:pPr>
        <w:jc w:val="both"/>
        <w:rPr>
          <w:rFonts w:ascii="Times New Roman" w:eastAsia="Times New Roman" w:hAnsi="Times New Roman" w:cs="Times New Roman"/>
          <w:sz w:val="24"/>
          <w:szCs w:val="24"/>
          <w:lang w:eastAsia="it-IT"/>
        </w:rPr>
      </w:pPr>
    </w:p>
    <w:p w:rsidR="00F4087A" w:rsidRPr="005E420A" w:rsidRDefault="00F4087A" w:rsidP="00F4087A">
      <w:pPr>
        <w:spacing w:after="120"/>
        <w:ind w:firstLine="340"/>
        <w:jc w:val="both"/>
        <w:rPr>
          <w:rFonts w:ascii="Times New Roman" w:eastAsia="Times New Roman" w:hAnsi="Times New Roman" w:cs="Times New Roman"/>
          <w:i/>
          <w:sz w:val="24"/>
          <w:szCs w:val="24"/>
          <w:lang w:eastAsia="it-IT"/>
        </w:rPr>
      </w:pPr>
      <w:r w:rsidRPr="005E420A">
        <w:rPr>
          <w:rFonts w:ascii="Times New Roman" w:eastAsia="Times New Roman" w:hAnsi="Times New Roman" w:cs="Times New Roman"/>
          <w:i/>
          <w:sz w:val="24"/>
          <w:szCs w:val="24"/>
          <w:lang w:eastAsia="it-IT"/>
        </w:rPr>
        <w:t>Egli dà il cibo</w:t>
      </w: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 xml:space="preserve">I doni che la terra offre a tutte le creature sono per i Salmi un motivo importante della </w:t>
      </w:r>
      <w:r w:rsidRPr="005E420A">
        <w:rPr>
          <w:rFonts w:ascii="Times New Roman" w:eastAsia="Times New Roman" w:hAnsi="Times New Roman" w:cs="Times New Roman"/>
          <w:i/>
          <w:sz w:val="24"/>
          <w:szCs w:val="24"/>
          <w:lang w:eastAsia="it-IT"/>
        </w:rPr>
        <w:t>lode</w:t>
      </w:r>
      <w:r w:rsidRPr="005E420A">
        <w:rPr>
          <w:rFonts w:ascii="Times New Roman" w:eastAsia="Times New Roman" w:hAnsi="Times New Roman" w:cs="Times New Roman"/>
          <w:sz w:val="24"/>
          <w:szCs w:val="24"/>
          <w:lang w:eastAsia="it-IT"/>
        </w:rPr>
        <w:t xml:space="preserve"> che essi in</w:t>
      </w:r>
      <w:r w:rsidR="00CC2DD7">
        <w:rPr>
          <w:rFonts w:ascii="Times New Roman" w:eastAsia="Times New Roman" w:hAnsi="Times New Roman" w:cs="Times New Roman"/>
          <w:sz w:val="24"/>
          <w:szCs w:val="24"/>
          <w:lang w:eastAsia="it-IT"/>
        </w:rPr>
        <w:t>vitano a rivolgere al Signore: «</w:t>
      </w:r>
      <w:r w:rsidRPr="005E420A">
        <w:rPr>
          <w:rFonts w:ascii="Times New Roman" w:eastAsia="Times New Roman" w:hAnsi="Times New Roman" w:cs="Times New Roman"/>
          <w:sz w:val="24"/>
          <w:szCs w:val="24"/>
          <w:lang w:eastAsia="it-IT"/>
        </w:rPr>
        <w:t xml:space="preserve">Egli dà il cibo ad ogni vivente, perché </w:t>
      </w:r>
      <w:r w:rsidR="00CC2DD7">
        <w:rPr>
          <w:rFonts w:ascii="Times New Roman" w:eastAsia="Times New Roman" w:hAnsi="Times New Roman" w:cs="Times New Roman"/>
          <w:sz w:val="24"/>
          <w:szCs w:val="24"/>
          <w:lang w:eastAsia="it-IT"/>
        </w:rPr>
        <w:t>il suo amore è per sempre»</w:t>
      </w:r>
      <w:r w:rsidR="005E420A" w:rsidRPr="005E420A">
        <w:rPr>
          <w:rFonts w:ascii="Times New Roman" w:eastAsia="Times New Roman" w:hAnsi="Times New Roman" w:cs="Times New Roman"/>
          <w:sz w:val="24"/>
          <w:szCs w:val="24"/>
          <w:lang w:eastAsia="it-IT"/>
        </w:rPr>
        <w:t xml:space="preserve"> (</w:t>
      </w:r>
      <w:proofErr w:type="spellStart"/>
      <w:r w:rsidR="005E420A" w:rsidRPr="005E420A">
        <w:rPr>
          <w:rFonts w:ascii="Times New Roman" w:eastAsia="Times New Roman" w:hAnsi="Times New Roman" w:cs="Times New Roman"/>
          <w:i/>
          <w:sz w:val="24"/>
          <w:szCs w:val="24"/>
          <w:lang w:eastAsia="it-IT"/>
        </w:rPr>
        <w:t>Sal</w:t>
      </w:r>
      <w:proofErr w:type="spellEnd"/>
      <w:r w:rsidRPr="005E420A">
        <w:rPr>
          <w:rFonts w:ascii="Times New Roman" w:eastAsia="Times New Roman" w:hAnsi="Times New Roman" w:cs="Times New Roman"/>
          <w:sz w:val="24"/>
          <w:szCs w:val="24"/>
          <w:lang w:eastAsia="it-IT"/>
        </w:rPr>
        <w:t xml:space="preserve"> 136, 25). Così anche papa Francesco, nell’Enciclica </w:t>
      </w:r>
      <w:r w:rsidRPr="005E420A">
        <w:rPr>
          <w:rFonts w:ascii="Times New Roman" w:eastAsia="Times New Roman" w:hAnsi="Times New Roman" w:cs="Times New Roman"/>
          <w:i/>
          <w:sz w:val="24"/>
          <w:szCs w:val="24"/>
          <w:lang w:eastAsia="it-IT"/>
        </w:rPr>
        <w:t xml:space="preserve">Laudato si’ </w:t>
      </w:r>
      <w:r w:rsidRPr="005E420A">
        <w:rPr>
          <w:rFonts w:ascii="Times New Roman" w:eastAsia="Times New Roman" w:hAnsi="Times New Roman" w:cs="Times New Roman"/>
          <w:sz w:val="24"/>
          <w:szCs w:val="24"/>
          <w:lang w:eastAsia="it-IT"/>
        </w:rPr>
        <w:t xml:space="preserve">invita a condividere la </w:t>
      </w:r>
      <w:r w:rsidR="00CC2DD7">
        <w:rPr>
          <w:rFonts w:ascii="Times New Roman" w:eastAsia="Times New Roman" w:hAnsi="Times New Roman" w:cs="Times New Roman"/>
          <w:sz w:val="24"/>
          <w:szCs w:val="24"/>
          <w:lang w:eastAsia="it-IT"/>
        </w:rPr>
        <w:t>lode di Francesco d’Assisi per «</w:t>
      </w:r>
      <w:r w:rsidRPr="005E420A">
        <w:rPr>
          <w:rFonts w:ascii="Times New Roman" w:eastAsia="Times New Roman" w:hAnsi="Times New Roman" w:cs="Times New Roman"/>
          <w:sz w:val="24"/>
          <w:szCs w:val="24"/>
          <w:lang w:eastAsia="it-IT"/>
        </w:rPr>
        <w:t xml:space="preserve">sora nostra </w:t>
      </w:r>
      <w:proofErr w:type="spellStart"/>
      <w:r w:rsidRPr="005E420A">
        <w:rPr>
          <w:rFonts w:ascii="Times New Roman" w:eastAsia="Times New Roman" w:hAnsi="Times New Roman" w:cs="Times New Roman"/>
          <w:sz w:val="24"/>
          <w:szCs w:val="24"/>
          <w:lang w:eastAsia="it-IT"/>
        </w:rPr>
        <w:t>matre</w:t>
      </w:r>
      <w:proofErr w:type="spellEnd"/>
      <w:r w:rsidRPr="005E420A">
        <w:rPr>
          <w:rFonts w:ascii="Times New Roman" w:eastAsia="Times New Roman" w:hAnsi="Times New Roman" w:cs="Times New Roman"/>
          <w:sz w:val="24"/>
          <w:szCs w:val="24"/>
          <w:lang w:eastAsia="it-IT"/>
        </w:rPr>
        <w:t xml:space="preserve"> terra, la quale ne </w:t>
      </w:r>
      <w:proofErr w:type="spellStart"/>
      <w:r w:rsidRPr="005E420A">
        <w:rPr>
          <w:rFonts w:ascii="Times New Roman" w:eastAsia="Times New Roman" w:hAnsi="Times New Roman" w:cs="Times New Roman"/>
          <w:sz w:val="24"/>
          <w:szCs w:val="24"/>
          <w:lang w:eastAsia="it-IT"/>
        </w:rPr>
        <w:t>sustenta</w:t>
      </w:r>
      <w:proofErr w:type="spellEnd"/>
      <w:r w:rsidRPr="005E420A">
        <w:rPr>
          <w:rFonts w:ascii="Times New Roman" w:eastAsia="Times New Roman" w:hAnsi="Times New Roman" w:cs="Times New Roman"/>
          <w:sz w:val="24"/>
          <w:szCs w:val="24"/>
          <w:lang w:eastAsia="it-IT"/>
        </w:rPr>
        <w:t xml:space="preserve"> et governa, et produce diversi </w:t>
      </w:r>
      <w:proofErr w:type="spellStart"/>
      <w:r w:rsidRPr="005E420A">
        <w:rPr>
          <w:rFonts w:ascii="Times New Roman" w:eastAsia="Times New Roman" w:hAnsi="Times New Roman" w:cs="Times New Roman"/>
          <w:sz w:val="24"/>
          <w:szCs w:val="24"/>
          <w:lang w:eastAsia="it-IT"/>
        </w:rPr>
        <w:t>fru</w:t>
      </w:r>
      <w:r w:rsidR="00CC2DD7">
        <w:rPr>
          <w:rFonts w:ascii="Times New Roman" w:eastAsia="Times New Roman" w:hAnsi="Times New Roman" w:cs="Times New Roman"/>
          <w:sz w:val="24"/>
          <w:szCs w:val="24"/>
          <w:lang w:eastAsia="it-IT"/>
        </w:rPr>
        <w:t>cti</w:t>
      </w:r>
      <w:proofErr w:type="spellEnd"/>
      <w:r w:rsidR="00CC2DD7">
        <w:rPr>
          <w:rFonts w:ascii="Times New Roman" w:eastAsia="Times New Roman" w:hAnsi="Times New Roman" w:cs="Times New Roman"/>
          <w:sz w:val="24"/>
          <w:szCs w:val="24"/>
          <w:lang w:eastAsia="it-IT"/>
        </w:rPr>
        <w:t xml:space="preserve"> con coloriti </w:t>
      </w:r>
      <w:proofErr w:type="spellStart"/>
      <w:r w:rsidR="00CC2DD7">
        <w:rPr>
          <w:rFonts w:ascii="Times New Roman" w:eastAsia="Times New Roman" w:hAnsi="Times New Roman" w:cs="Times New Roman"/>
          <w:sz w:val="24"/>
          <w:szCs w:val="24"/>
          <w:lang w:eastAsia="it-IT"/>
        </w:rPr>
        <w:t>flori</w:t>
      </w:r>
      <w:proofErr w:type="spellEnd"/>
      <w:r w:rsidR="00CC2DD7">
        <w:rPr>
          <w:rFonts w:ascii="Times New Roman" w:eastAsia="Times New Roman" w:hAnsi="Times New Roman" w:cs="Times New Roman"/>
          <w:sz w:val="24"/>
          <w:szCs w:val="24"/>
          <w:lang w:eastAsia="it-IT"/>
        </w:rPr>
        <w:t xml:space="preserve"> et </w:t>
      </w:r>
      <w:proofErr w:type="spellStart"/>
      <w:r w:rsidR="00CC2DD7">
        <w:rPr>
          <w:rFonts w:ascii="Times New Roman" w:eastAsia="Times New Roman" w:hAnsi="Times New Roman" w:cs="Times New Roman"/>
          <w:sz w:val="24"/>
          <w:szCs w:val="24"/>
          <w:lang w:eastAsia="it-IT"/>
        </w:rPr>
        <w:t>herba</w:t>
      </w:r>
      <w:proofErr w:type="spellEnd"/>
      <w:r w:rsidR="00CC2DD7">
        <w:rPr>
          <w:rFonts w:ascii="Times New Roman" w:eastAsia="Times New Roman" w:hAnsi="Times New Roman" w:cs="Times New Roman"/>
          <w:sz w:val="24"/>
          <w:szCs w:val="24"/>
          <w:lang w:eastAsia="it-IT"/>
        </w:rPr>
        <w:t>»</w:t>
      </w:r>
      <w:r w:rsidR="005E420A" w:rsidRPr="005E420A">
        <w:rPr>
          <w:rStyle w:val="Rimandonotaapidipagina"/>
          <w:rFonts w:ascii="Times New Roman" w:eastAsia="Times New Roman" w:hAnsi="Times New Roman" w:cs="Times New Roman"/>
          <w:sz w:val="24"/>
          <w:szCs w:val="24"/>
          <w:lang w:eastAsia="it-IT"/>
        </w:rPr>
        <w:footnoteReference w:id="1"/>
      </w:r>
      <w:r w:rsidRPr="005E420A">
        <w:rPr>
          <w:rFonts w:ascii="Times New Roman" w:eastAsia="Times New Roman" w:hAnsi="Times New Roman" w:cs="Times New Roman"/>
          <w:sz w:val="24"/>
          <w:szCs w:val="24"/>
          <w:lang w:eastAsia="it-IT"/>
        </w:rPr>
        <w:t>. Nella fertilità della terra che ci dà di che vivere, insomma, lo sguardo credente scorge un’espressione forte dell’amore di Dio per le sue creature, cui nella preghiera si indirizza il ringraziamento.</w:t>
      </w: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 xml:space="preserve">  La stessa preghiera ci guida anche a scoprire che, nel coltivare la terra, gli esseri umani operano come </w:t>
      </w:r>
      <w:r w:rsidRPr="005E420A">
        <w:rPr>
          <w:rFonts w:ascii="Times New Roman" w:eastAsia="Times New Roman" w:hAnsi="Times New Roman" w:cs="Times New Roman"/>
          <w:i/>
          <w:sz w:val="24"/>
          <w:szCs w:val="24"/>
          <w:lang w:eastAsia="it-IT"/>
        </w:rPr>
        <w:t>collaboratori</w:t>
      </w:r>
      <w:r w:rsidRPr="005E420A">
        <w:rPr>
          <w:rFonts w:ascii="Times New Roman" w:eastAsia="Times New Roman" w:hAnsi="Times New Roman" w:cs="Times New Roman"/>
          <w:sz w:val="24"/>
          <w:szCs w:val="24"/>
          <w:lang w:eastAsia="it-IT"/>
        </w:rPr>
        <w:t xml:space="preserve"> d</w:t>
      </w:r>
      <w:r w:rsidR="0042523C">
        <w:rPr>
          <w:rFonts w:ascii="Times New Roman" w:eastAsia="Times New Roman" w:hAnsi="Times New Roman" w:cs="Times New Roman"/>
          <w:sz w:val="24"/>
          <w:szCs w:val="24"/>
          <w:lang w:eastAsia="it-IT"/>
        </w:rPr>
        <w:t>ell’azione provvidente di</w:t>
      </w:r>
      <w:r w:rsidRPr="005E420A">
        <w:rPr>
          <w:rFonts w:ascii="Times New Roman" w:eastAsia="Times New Roman" w:hAnsi="Times New Roman" w:cs="Times New Roman"/>
          <w:sz w:val="24"/>
          <w:szCs w:val="24"/>
          <w:lang w:eastAsia="it-IT"/>
        </w:rPr>
        <w:t xml:space="preserve"> Dio, che nutre e sostiene la vita: una vocazione alta ed esigente. Non a caso, il libro della Genesi</w:t>
      </w:r>
      <w:r w:rsidR="007F1AFE">
        <w:rPr>
          <w:rFonts w:ascii="Times New Roman" w:eastAsia="Times New Roman" w:hAnsi="Times New Roman" w:cs="Times New Roman"/>
          <w:sz w:val="24"/>
          <w:szCs w:val="24"/>
          <w:lang w:eastAsia="it-IT"/>
        </w:rPr>
        <w:t xml:space="preserve"> (</w:t>
      </w:r>
      <w:proofErr w:type="spellStart"/>
      <w:r w:rsidR="007F1AFE">
        <w:rPr>
          <w:rFonts w:ascii="Times New Roman" w:eastAsia="Times New Roman" w:hAnsi="Times New Roman" w:cs="Times New Roman"/>
          <w:sz w:val="24"/>
          <w:szCs w:val="24"/>
          <w:lang w:eastAsia="it-IT"/>
        </w:rPr>
        <w:t>cf</w:t>
      </w:r>
      <w:proofErr w:type="spellEnd"/>
      <w:r w:rsidR="007F1AFE">
        <w:rPr>
          <w:rFonts w:ascii="Times New Roman" w:eastAsia="Times New Roman" w:hAnsi="Times New Roman" w:cs="Times New Roman"/>
          <w:sz w:val="24"/>
          <w:szCs w:val="24"/>
          <w:lang w:eastAsia="it-IT"/>
        </w:rPr>
        <w:t>., 2,15)</w:t>
      </w:r>
      <w:r w:rsidRPr="005E420A">
        <w:rPr>
          <w:rFonts w:ascii="Times New Roman" w:eastAsia="Times New Roman" w:hAnsi="Times New Roman" w:cs="Times New Roman"/>
          <w:sz w:val="24"/>
          <w:szCs w:val="24"/>
          <w:lang w:eastAsia="it-IT"/>
        </w:rPr>
        <w:t xml:space="preserve">, nel tratteggiare il compito dell’essere umano nel giardino di Eden, collega strettamente la pratica del </w:t>
      </w:r>
      <w:r w:rsidRPr="005E420A">
        <w:rPr>
          <w:rFonts w:ascii="Times New Roman" w:eastAsia="Times New Roman" w:hAnsi="Times New Roman" w:cs="Times New Roman"/>
          <w:i/>
          <w:sz w:val="24"/>
          <w:szCs w:val="24"/>
          <w:lang w:eastAsia="it-IT"/>
        </w:rPr>
        <w:t>coltivare</w:t>
      </w:r>
      <w:r w:rsidRPr="005E420A">
        <w:rPr>
          <w:rFonts w:ascii="Times New Roman" w:eastAsia="Times New Roman" w:hAnsi="Times New Roman" w:cs="Times New Roman"/>
          <w:sz w:val="24"/>
          <w:szCs w:val="24"/>
          <w:lang w:eastAsia="it-IT"/>
        </w:rPr>
        <w:t xml:space="preserve"> con quella del </w:t>
      </w:r>
      <w:r w:rsidRPr="005E420A">
        <w:rPr>
          <w:rFonts w:ascii="Times New Roman" w:eastAsia="Times New Roman" w:hAnsi="Times New Roman" w:cs="Times New Roman"/>
          <w:i/>
          <w:sz w:val="24"/>
          <w:szCs w:val="24"/>
          <w:lang w:eastAsia="it-IT"/>
        </w:rPr>
        <w:t>custodire</w:t>
      </w:r>
      <w:r w:rsidRPr="005E420A">
        <w:rPr>
          <w:rFonts w:ascii="Times New Roman" w:eastAsia="Times New Roman" w:hAnsi="Times New Roman" w:cs="Times New Roman"/>
          <w:sz w:val="24"/>
          <w:szCs w:val="24"/>
          <w:lang w:eastAsia="it-IT"/>
        </w:rPr>
        <w:t xml:space="preserve">, quasi a sottolineare il comune orientamento alla vita. </w:t>
      </w: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 xml:space="preserve">  In tale direzione guarda, del resto, l’intera </w:t>
      </w:r>
      <w:r w:rsidRPr="005E420A">
        <w:rPr>
          <w:rFonts w:ascii="Times New Roman" w:eastAsia="Times New Roman" w:hAnsi="Times New Roman" w:cs="Times New Roman"/>
          <w:i/>
          <w:sz w:val="24"/>
          <w:szCs w:val="24"/>
          <w:lang w:eastAsia="it-IT"/>
        </w:rPr>
        <w:t>L</w:t>
      </w:r>
      <w:r w:rsidR="005E420A" w:rsidRPr="005E420A">
        <w:rPr>
          <w:rFonts w:ascii="Times New Roman" w:eastAsia="Times New Roman" w:hAnsi="Times New Roman" w:cs="Times New Roman"/>
          <w:i/>
          <w:sz w:val="24"/>
          <w:szCs w:val="24"/>
          <w:lang w:eastAsia="it-IT"/>
        </w:rPr>
        <w:t>audato si’</w:t>
      </w:r>
      <w:r w:rsidRPr="005E420A">
        <w:rPr>
          <w:rFonts w:ascii="Times New Roman" w:eastAsia="Times New Roman" w:hAnsi="Times New Roman" w:cs="Times New Roman"/>
          <w:sz w:val="24"/>
          <w:szCs w:val="24"/>
          <w:lang w:eastAsia="it-IT"/>
        </w:rPr>
        <w:t xml:space="preserve">, accentuando le </w:t>
      </w:r>
      <w:r w:rsidRPr="005E420A">
        <w:rPr>
          <w:rFonts w:ascii="Times New Roman" w:eastAsia="Times New Roman" w:hAnsi="Times New Roman" w:cs="Times New Roman"/>
          <w:i/>
          <w:sz w:val="24"/>
          <w:szCs w:val="24"/>
          <w:lang w:eastAsia="it-IT"/>
        </w:rPr>
        <w:t>implicazion</w:t>
      </w:r>
      <w:r w:rsidR="004F54F0">
        <w:rPr>
          <w:rFonts w:ascii="Times New Roman" w:eastAsia="Times New Roman" w:hAnsi="Times New Roman" w:cs="Times New Roman"/>
          <w:i/>
          <w:sz w:val="24"/>
          <w:szCs w:val="24"/>
          <w:lang w:eastAsia="it-IT"/>
        </w:rPr>
        <w:t>i</w:t>
      </w:r>
      <w:r w:rsidRPr="005E420A">
        <w:rPr>
          <w:rFonts w:ascii="Times New Roman" w:eastAsia="Times New Roman" w:hAnsi="Times New Roman" w:cs="Times New Roman"/>
          <w:i/>
          <w:sz w:val="24"/>
          <w:szCs w:val="24"/>
          <w:lang w:eastAsia="it-IT"/>
        </w:rPr>
        <w:t xml:space="preserve"> concrete</w:t>
      </w:r>
      <w:r w:rsidRPr="005E420A">
        <w:rPr>
          <w:rFonts w:ascii="Times New Roman" w:eastAsia="Times New Roman" w:hAnsi="Times New Roman" w:cs="Times New Roman"/>
          <w:sz w:val="24"/>
          <w:szCs w:val="24"/>
          <w:lang w:eastAsia="it-IT"/>
        </w:rPr>
        <w:t xml:space="preserve"> di tale impegnativo ruolo. Solo quando il lavoro umano si realizza in forme solidali, che siano anche rispettose dell’integrità della terra e di tutti i viventi, infatti, esso è in sintonia con l’azione creatrice di Dio e fa crescere la comunione creaturale. Solo quando trova modalità attente a valorizzare le realtà del creato ed a prendersene cura, esso contribuisce davvero alla fraternità entro la famiglia umana.</w:t>
      </w: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p>
    <w:p w:rsidR="00F4087A" w:rsidRPr="005E420A" w:rsidRDefault="00F4087A" w:rsidP="00F4087A">
      <w:pPr>
        <w:spacing w:after="120"/>
        <w:ind w:firstLine="340"/>
        <w:jc w:val="both"/>
        <w:rPr>
          <w:rFonts w:ascii="Times New Roman" w:eastAsia="Times New Roman" w:hAnsi="Times New Roman" w:cs="Times New Roman"/>
          <w:i/>
          <w:sz w:val="24"/>
          <w:szCs w:val="24"/>
          <w:lang w:eastAsia="it-IT"/>
        </w:rPr>
      </w:pPr>
      <w:r w:rsidRPr="005E420A">
        <w:rPr>
          <w:rFonts w:ascii="Times New Roman" w:eastAsia="Times New Roman" w:hAnsi="Times New Roman" w:cs="Times New Roman"/>
          <w:i/>
          <w:sz w:val="24"/>
          <w:szCs w:val="24"/>
          <w:lang w:eastAsia="it-IT"/>
        </w:rPr>
        <w:t>L’anno dei legumi</w:t>
      </w:r>
    </w:p>
    <w:p w:rsidR="00F4087A" w:rsidRPr="0091246B" w:rsidRDefault="00F4087A" w:rsidP="00F4087A">
      <w:pPr>
        <w:spacing w:after="120"/>
        <w:ind w:firstLine="340"/>
        <w:jc w:val="both"/>
        <w:rPr>
          <w:rFonts w:ascii="Times New Roman" w:hAnsi="Times New Roman" w:cs="Times New Roman"/>
          <w:sz w:val="24"/>
          <w:szCs w:val="24"/>
        </w:rPr>
      </w:pPr>
      <w:r w:rsidRPr="005E420A">
        <w:rPr>
          <w:rFonts w:ascii="Times New Roman" w:eastAsia="Times New Roman" w:hAnsi="Times New Roman" w:cs="Times New Roman"/>
          <w:sz w:val="24"/>
          <w:szCs w:val="24"/>
          <w:lang w:eastAsia="it-IT"/>
        </w:rPr>
        <w:t xml:space="preserve">La Giornata del Ringraziamento di quest’anno invita a concretizzare tale orizzonte in questo 2016, che l’Assemblea delle Nazioni Unite ha proclamato </w:t>
      </w:r>
      <w:r w:rsidRPr="005E420A">
        <w:rPr>
          <w:rFonts w:ascii="Times New Roman" w:eastAsia="Times New Roman" w:hAnsi="Times New Roman" w:cs="Times New Roman"/>
          <w:i/>
          <w:sz w:val="24"/>
          <w:szCs w:val="24"/>
          <w:lang w:eastAsia="it-IT"/>
        </w:rPr>
        <w:t>anno internazionale dei legumi</w:t>
      </w:r>
      <w:r w:rsidRPr="005E420A">
        <w:rPr>
          <w:rFonts w:ascii="Times New Roman" w:eastAsia="Times New Roman" w:hAnsi="Times New Roman" w:cs="Times New Roman"/>
          <w:sz w:val="24"/>
          <w:szCs w:val="24"/>
          <w:lang w:eastAsia="it-IT"/>
        </w:rPr>
        <w:t>. Può sembrare un tema scarsamente attraente, ma aiuta a comprenderne tutta la concretezza lo slogan proposto: “</w:t>
      </w:r>
      <w:r w:rsidRPr="005E420A">
        <w:rPr>
          <w:rFonts w:ascii="Times New Roman" w:hAnsi="Times New Roman" w:cs="Times New Roman"/>
          <w:sz w:val="24"/>
          <w:szCs w:val="24"/>
        </w:rPr>
        <w:t xml:space="preserve">Semi nutrienti per un futuro sostenibile”. </w:t>
      </w:r>
      <w:r w:rsidR="00FE164D" w:rsidRPr="0091246B">
        <w:rPr>
          <w:rFonts w:ascii="Times New Roman" w:hAnsi="Times New Roman" w:cs="Times New Roman"/>
          <w:sz w:val="24"/>
          <w:szCs w:val="24"/>
        </w:rPr>
        <w:t xml:space="preserve">Questa attenzione al tema indicato dalle Nazioni Unite sottolinea in modo chiaro un elemento che non possiamo più ignorare. </w:t>
      </w:r>
      <w:r w:rsidR="00202D94" w:rsidRPr="0091246B">
        <w:rPr>
          <w:rFonts w:ascii="Times New Roman" w:hAnsi="Times New Roman" w:cs="Times New Roman"/>
          <w:sz w:val="24"/>
          <w:szCs w:val="24"/>
        </w:rPr>
        <w:t>La globalizzazione configura in modo unitario l’orientamento della politica e della cultura internazionale, definendo in modo nuovo lo stesso concetto di bene comune, sempre più di pertinenza planetaria.</w:t>
      </w:r>
    </w:p>
    <w:p w:rsidR="00F4087A" w:rsidRPr="005E420A" w:rsidRDefault="00F4087A" w:rsidP="00F4087A">
      <w:pPr>
        <w:spacing w:after="120"/>
        <w:ind w:firstLine="340"/>
        <w:jc w:val="both"/>
        <w:rPr>
          <w:rFonts w:ascii="Times New Roman" w:hAnsi="Times New Roman" w:cs="Times New Roman"/>
          <w:sz w:val="24"/>
          <w:szCs w:val="24"/>
        </w:rPr>
      </w:pPr>
      <w:r w:rsidRPr="005E420A">
        <w:rPr>
          <w:rFonts w:ascii="Times New Roman" w:hAnsi="Times New Roman" w:cs="Times New Roman"/>
          <w:sz w:val="24"/>
          <w:szCs w:val="24"/>
        </w:rPr>
        <w:t xml:space="preserve">Importante è il ruolo dei legumi, ricchi di proteine vegetali e di fibre, non solo per la nutrizione delle persone, ma anche per quella degli animali cui possono essere destinati come foraggi e mangimi. Inoltre, molti sono </w:t>
      </w:r>
      <w:r w:rsidR="00173290" w:rsidRPr="005E420A">
        <w:rPr>
          <w:rFonts w:ascii="Times New Roman" w:hAnsi="Times New Roman" w:cs="Times New Roman"/>
          <w:sz w:val="24"/>
          <w:szCs w:val="24"/>
        </w:rPr>
        <w:t xml:space="preserve">i </w:t>
      </w:r>
      <w:r w:rsidRPr="005E420A">
        <w:rPr>
          <w:rFonts w:ascii="Times New Roman" w:hAnsi="Times New Roman" w:cs="Times New Roman"/>
          <w:sz w:val="24"/>
          <w:szCs w:val="24"/>
        </w:rPr>
        <w:t xml:space="preserve">benefici al suolo per i nutrienti che vengono rilasciati dalla loro coltivazione, in particolare per l’azoto che diminuisce la dipendenza dai fertilizzanti sintetici e l’impatto ambientale. </w:t>
      </w:r>
    </w:p>
    <w:p w:rsidR="00F4087A" w:rsidRPr="005E420A" w:rsidRDefault="005E420A" w:rsidP="00F4087A">
      <w:pPr>
        <w:spacing w:after="120"/>
        <w:ind w:firstLine="340"/>
        <w:jc w:val="both"/>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Comprendiamo così che – </w:t>
      </w:r>
      <w:r w:rsidR="00F4087A" w:rsidRPr="005E420A">
        <w:rPr>
          <w:rFonts w:ascii="Times New Roman" w:hAnsi="Times New Roman" w:cs="Times New Roman"/>
          <w:sz w:val="24"/>
          <w:szCs w:val="24"/>
        </w:rPr>
        <w:t xml:space="preserve">in </w:t>
      </w:r>
      <w:r w:rsidR="00F4087A" w:rsidRPr="005E420A">
        <w:rPr>
          <w:rFonts w:ascii="Times New Roman" w:eastAsia="Times New Roman" w:hAnsi="Times New Roman" w:cs="Times New Roman"/>
          <w:sz w:val="24"/>
          <w:szCs w:val="24"/>
          <w:lang w:eastAsia="it-IT"/>
        </w:rPr>
        <w:t xml:space="preserve">continuità con il 2015, anno internazionale dei suoli – siamo richiamati una volta di più all’importanza dell’agricoltura per il futuro di una famiglia umana sempre più bisognosa di cibo sano e sufficiente, alla rilevanza del lavoro della terra e dei suoi prodotti nella lotta contro la fame e per la salute. È, dunque, in primo luogo, un riconoscimento </w:t>
      </w:r>
      <w:r w:rsidR="00F4087A" w:rsidRPr="005E420A">
        <w:rPr>
          <w:rFonts w:ascii="Times New Roman" w:eastAsia="Times New Roman" w:hAnsi="Times New Roman" w:cs="Times New Roman"/>
          <w:sz w:val="24"/>
          <w:szCs w:val="24"/>
          <w:lang w:eastAsia="it-IT"/>
        </w:rPr>
        <w:lastRenderedPageBreak/>
        <w:t>dell’</w:t>
      </w:r>
      <w:r w:rsidR="00F4087A" w:rsidRPr="005E420A">
        <w:rPr>
          <w:rFonts w:ascii="Times New Roman" w:eastAsia="Times New Roman" w:hAnsi="Times New Roman" w:cs="Times New Roman"/>
          <w:i/>
          <w:sz w:val="24"/>
          <w:szCs w:val="24"/>
          <w:lang w:eastAsia="it-IT"/>
        </w:rPr>
        <w:t>importanza del mondo agricolo</w:t>
      </w:r>
      <w:r w:rsidR="00F4087A" w:rsidRPr="005E420A">
        <w:rPr>
          <w:rFonts w:ascii="Times New Roman" w:eastAsia="Times New Roman" w:hAnsi="Times New Roman" w:cs="Times New Roman"/>
          <w:sz w:val="24"/>
          <w:szCs w:val="24"/>
          <w:lang w:eastAsia="it-IT"/>
        </w:rPr>
        <w:t xml:space="preserve"> e del suo insostituibile contribut</w:t>
      </w:r>
      <w:r w:rsidRPr="005E420A">
        <w:rPr>
          <w:rFonts w:ascii="Times New Roman" w:eastAsia="Times New Roman" w:hAnsi="Times New Roman" w:cs="Times New Roman"/>
          <w:sz w:val="24"/>
          <w:szCs w:val="24"/>
          <w:lang w:eastAsia="it-IT"/>
        </w:rPr>
        <w:t>o alla vita dell’umanità sulla t</w:t>
      </w:r>
      <w:r w:rsidR="00F4087A" w:rsidRPr="005E420A">
        <w:rPr>
          <w:rFonts w:ascii="Times New Roman" w:eastAsia="Times New Roman" w:hAnsi="Times New Roman" w:cs="Times New Roman"/>
          <w:sz w:val="24"/>
          <w:szCs w:val="24"/>
          <w:lang w:eastAsia="it-IT"/>
        </w:rPr>
        <w:t>erra, in un tempo che sembra aver scordato tale realtà.</w:t>
      </w:r>
    </w:p>
    <w:p w:rsidR="00F4087A" w:rsidRPr="005E420A" w:rsidRDefault="00F4087A" w:rsidP="00CC2DD7">
      <w:pPr>
        <w:spacing w:after="120"/>
        <w:jc w:val="both"/>
        <w:rPr>
          <w:rFonts w:ascii="Times New Roman" w:eastAsia="Times New Roman" w:hAnsi="Times New Roman" w:cs="Times New Roman"/>
          <w:i/>
          <w:sz w:val="24"/>
          <w:szCs w:val="24"/>
          <w:lang w:eastAsia="it-IT"/>
        </w:rPr>
      </w:pP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i/>
          <w:sz w:val="24"/>
          <w:szCs w:val="24"/>
          <w:lang w:eastAsia="it-IT"/>
        </w:rPr>
        <w:t>Per un</w:t>
      </w:r>
      <w:r w:rsidR="00C42D5C" w:rsidRPr="005E420A">
        <w:rPr>
          <w:rFonts w:ascii="Times New Roman" w:eastAsia="Times New Roman" w:hAnsi="Times New Roman" w:cs="Times New Roman"/>
          <w:i/>
          <w:sz w:val="24"/>
          <w:szCs w:val="24"/>
          <w:lang w:eastAsia="it-IT"/>
        </w:rPr>
        <w:t>’</w:t>
      </w:r>
      <w:r w:rsidRPr="005E420A">
        <w:rPr>
          <w:rFonts w:ascii="Times New Roman" w:eastAsia="Times New Roman" w:hAnsi="Times New Roman" w:cs="Times New Roman"/>
          <w:i/>
          <w:sz w:val="24"/>
          <w:szCs w:val="24"/>
          <w:lang w:eastAsia="it-IT"/>
        </w:rPr>
        <w:t>agricoltura sostenibile e diversificata</w:t>
      </w: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Tale sottolineatura viene, d’altra parte, modulata in una direzione del tutto sintonica con le indi</w:t>
      </w:r>
      <w:r w:rsidR="005E420A" w:rsidRPr="005E420A">
        <w:rPr>
          <w:rFonts w:ascii="Times New Roman" w:eastAsia="Times New Roman" w:hAnsi="Times New Roman" w:cs="Times New Roman"/>
          <w:sz w:val="24"/>
          <w:szCs w:val="24"/>
          <w:lang w:eastAsia="it-IT"/>
        </w:rPr>
        <w:t xml:space="preserve">cazioni dell’Enciclica </w:t>
      </w:r>
      <w:r w:rsidR="005E420A" w:rsidRPr="005E420A">
        <w:rPr>
          <w:rFonts w:ascii="Times New Roman" w:eastAsia="Times New Roman" w:hAnsi="Times New Roman" w:cs="Times New Roman"/>
          <w:i/>
          <w:sz w:val="24"/>
          <w:szCs w:val="24"/>
          <w:lang w:eastAsia="it-IT"/>
        </w:rPr>
        <w:t>Laudato s</w:t>
      </w:r>
      <w:r w:rsidRPr="005E420A">
        <w:rPr>
          <w:rFonts w:ascii="Times New Roman" w:eastAsia="Times New Roman" w:hAnsi="Times New Roman" w:cs="Times New Roman"/>
          <w:i/>
          <w:sz w:val="24"/>
          <w:szCs w:val="24"/>
          <w:lang w:eastAsia="it-IT"/>
        </w:rPr>
        <w:t>i’</w:t>
      </w:r>
      <w:r w:rsidR="00CC2DD7">
        <w:rPr>
          <w:rFonts w:ascii="Times New Roman" w:eastAsia="Times New Roman" w:hAnsi="Times New Roman" w:cs="Times New Roman"/>
          <w:sz w:val="24"/>
          <w:szCs w:val="24"/>
          <w:lang w:eastAsia="it-IT"/>
        </w:rPr>
        <w:t>, che esorta a «</w:t>
      </w:r>
      <w:r w:rsidRPr="005E420A">
        <w:rPr>
          <w:rFonts w:ascii="Times New Roman" w:eastAsia="Times New Roman" w:hAnsi="Times New Roman" w:cs="Times New Roman"/>
          <w:sz w:val="24"/>
          <w:szCs w:val="24"/>
          <w:lang w:eastAsia="it-IT"/>
        </w:rPr>
        <w:t>programmare un’agricolt</w:t>
      </w:r>
      <w:r w:rsidR="00CC2DD7">
        <w:rPr>
          <w:rFonts w:ascii="Times New Roman" w:eastAsia="Times New Roman" w:hAnsi="Times New Roman" w:cs="Times New Roman"/>
          <w:sz w:val="24"/>
          <w:szCs w:val="24"/>
          <w:lang w:eastAsia="it-IT"/>
        </w:rPr>
        <w:t>ura sostenibile e diversificata»</w:t>
      </w:r>
      <w:r w:rsidR="005E420A" w:rsidRPr="005E420A">
        <w:rPr>
          <w:rStyle w:val="Rimandonotaapidipagina"/>
          <w:rFonts w:ascii="Times New Roman" w:eastAsia="Times New Roman" w:hAnsi="Times New Roman" w:cs="Times New Roman"/>
          <w:sz w:val="24"/>
          <w:szCs w:val="24"/>
          <w:lang w:eastAsia="it-IT"/>
        </w:rPr>
        <w:footnoteReference w:id="2"/>
      </w:r>
      <w:r w:rsidRPr="005E420A">
        <w:rPr>
          <w:rFonts w:ascii="Times New Roman" w:eastAsia="Times New Roman" w:hAnsi="Times New Roman" w:cs="Times New Roman"/>
          <w:sz w:val="24"/>
          <w:szCs w:val="24"/>
          <w:lang w:eastAsia="it-IT"/>
        </w:rPr>
        <w:t xml:space="preserve">. </w:t>
      </w: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Il contributo dei legumi, infatti, è particolarmente i</w:t>
      </w:r>
      <w:r w:rsidR="00865FAB" w:rsidRPr="005E420A">
        <w:rPr>
          <w:rFonts w:ascii="Times New Roman" w:eastAsia="Times New Roman" w:hAnsi="Times New Roman" w:cs="Times New Roman"/>
          <w:sz w:val="24"/>
          <w:szCs w:val="24"/>
          <w:lang w:eastAsia="it-IT"/>
        </w:rPr>
        <w:t>mportante su ambedue i versanti</w:t>
      </w:r>
      <w:r w:rsidRPr="005E420A">
        <w:rPr>
          <w:rFonts w:ascii="Times New Roman" w:eastAsia="Times New Roman" w:hAnsi="Times New Roman" w:cs="Times New Roman"/>
          <w:sz w:val="24"/>
          <w:szCs w:val="24"/>
          <w:lang w:eastAsia="it-IT"/>
        </w:rPr>
        <w:t>, è parte integrante del nostro modello di agricoltura e di allevamento che ha nella sostenibilità, nella rotazione delle colture e nel rispetto dell’ambiente i valori indispensabili alla base della nutrizione umana, di quella animale e della difesa del suolo.</w:t>
      </w:r>
    </w:p>
    <w:p w:rsidR="00865FAB" w:rsidRPr="005E420A" w:rsidRDefault="00F4087A" w:rsidP="00865FAB">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I legumi costituiscono un’importante fonte nutritiva, ricca di proteine,</w:t>
      </w:r>
      <w:r w:rsidR="00865FAB" w:rsidRPr="005E420A">
        <w:rPr>
          <w:rFonts w:ascii="Times New Roman" w:eastAsia="Times New Roman" w:hAnsi="Times New Roman" w:cs="Times New Roman"/>
          <w:sz w:val="24"/>
          <w:szCs w:val="24"/>
          <w:lang w:eastAsia="it-IT"/>
        </w:rPr>
        <w:t xml:space="preserve"> e sono parte significativa della cultura e della tradizione </w:t>
      </w:r>
      <w:r w:rsidR="0042523C">
        <w:rPr>
          <w:rFonts w:ascii="Times New Roman" w:eastAsia="Times New Roman" w:hAnsi="Times New Roman" w:cs="Times New Roman"/>
          <w:sz w:val="24"/>
          <w:szCs w:val="24"/>
          <w:lang w:eastAsia="it-IT"/>
        </w:rPr>
        <w:t>agroalimentare italiana con la dieta m</w:t>
      </w:r>
      <w:r w:rsidR="00865FAB" w:rsidRPr="005E420A">
        <w:rPr>
          <w:rFonts w:ascii="Times New Roman" w:eastAsia="Times New Roman" w:hAnsi="Times New Roman" w:cs="Times New Roman"/>
          <w:sz w:val="24"/>
          <w:szCs w:val="24"/>
          <w:lang w:eastAsia="it-IT"/>
        </w:rPr>
        <w:t xml:space="preserve">editerranea, oggi patrimonio immateriale dell’umanità riconosciuto dall’UNESCO. Una dieta varia, legata ai territori e alla stagionalità delle produzioni, figlia di un modello di agricoltura e di allevamento centrati sulla qualità, sulla sicurezza alimentare e sulla sostenibilità ambientale e sociale. </w:t>
      </w: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 xml:space="preserve">Nutrire il pianeta (per riprendere il titolo di Expo 2015) è, dunque, impresa assai più </w:t>
      </w:r>
      <w:r w:rsidR="00360020" w:rsidRPr="005E420A">
        <w:rPr>
          <w:rFonts w:ascii="Times New Roman" w:eastAsia="Times New Roman" w:hAnsi="Times New Roman" w:cs="Times New Roman"/>
          <w:sz w:val="24"/>
          <w:szCs w:val="24"/>
          <w:lang w:eastAsia="it-IT"/>
        </w:rPr>
        <w:t>percorribile</w:t>
      </w:r>
      <w:r w:rsidRPr="005E420A">
        <w:rPr>
          <w:rFonts w:ascii="Times New Roman" w:eastAsia="Times New Roman" w:hAnsi="Times New Roman" w:cs="Times New Roman"/>
          <w:sz w:val="24"/>
          <w:szCs w:val="24"/>
          <w:lang w:eastAsia="it-IT"/>
        </w:rPr>
        <w:t xml:space="preserve"> se si sanno valorizzare tutti i frutti della madre terra. I cibi che vengono dai legumi possono apparire modesti e spesso nell’immaginario corrente sono associati ad una condizione di povertà, ma offrono in realtà un contributo assai importante alla nostra vita sul pianeta. Facili da conservare, in diverse aree essi sono stati, assieme ai cereali, una fonte primaria di sostentamento per molte generazioni. </w:t>
      </w:r>
    </w:p>
    <w:p w:rsidR="00F4087A" w:rsidRPr="005E420A" w:rsidRDefault="00F4087A" w:rsidP="00360020">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 xml:space="preserve">Valorizzare – nella produzione e nel consumo </w:t>
      </w:r>
      <w:r w:rsidR="0042523C" w:rsidRPr="005E420A">
        <w:rPr>
          <w:rFonts w:ascii="Times New Roman" w:eastAsia="Times New Roman" w:hAnsi="Times New Roman" w:cs="Times New Roman"/>
          <w:sz w:val="24"/>
          <w:szCs w:val="24"/>
          <w:lang w:eastAsia="it-IT"/>
        </w:rPr>
        <w:t>–</w:t>
      </w:r>
      <w:r w:rsidRPr="005E420A">
        <w:rPr>
          <w:rFonts w:ascii="Times New Roman" w:eastAsia="Times New Roman" w:hAnsi="Times New Roman" w:cs="Times New Roman"/>
          <w:sz w:val="24"/>
          <w:szCs w:val="24"/>
          <w:lang w:eastAsia="it-IT"/>
        </w:rPr>
        <w:t xml:space="preserve"> la varietà di specie che appartengono a questa famiglia vegetale (tra di essi fagioli, lenticchie, ceci, piselli, lupini, arachidi) è poi anche un modo di apprezzare la splendida </w:t>
      </w:r>
      <w:r w:rsidRPr="005E420A">
        <w:rPr>
          <w:rFonts w:ascii="Times New Roman" w:eastAsia="Times New Roman" w:hAnsi="Times New Roman" w:cs="Times New Roman"/>
          <w:i/>
          <w:sz w:val="24"/>
          <w:szCs w:val="24"/>
          <w:lang w:eastAsia="it-IT"/>
        </w:rPr>
        <w:t>biodiversità</w:t>
      </w:r>
      <w:r w:rsidRPr="005E420A">
        <w:rPr>
          <w:rFonts w:ascii="Times New Roman" w:eastAsia="Times New Roman" w:hAnsi="Times New Roman" w:cs="Times New Roman"/>
          <w:sz w:val="24"/>
          <w:szCs w:val="24"/>
          <w:lang w:eastAsia="it-IT"/>
        </w:rPr>
        <w:t xml:space="preserve"> del nostro pianeta, in cui uno sguardo credente sa riconoscere un’espressione della ricchezza dell’opera creatrice di Dio. È anche un modo di contribuire alla sua salvaguardia, che – nota ancora la </w:t>
      </w:r>
      <w:r w:rsidRPr="005E420A">
        <w:rPr>
          <w:rFonts w:ascii="Times New Roman" w:eastAsia="Times New Roman" w:hAnsi="Times New Roman" w:cs="Times New Roman"/>
          <w:i/>
          <w:sz w:val="24"/>
          <w:szCs w:val="24"/>
          <w:lang w:eastAsia="it-IT"/>
        </w:rPr>
        <w:t>L</w:t>
      </w:r>
      <w:r w:rsidR="005E420A" w:rsidRPr="005E420A">
        <w:rPr>
          <w:rFonts w:ascii="Times New Roman" w:eastAsia="Times New Roman" w:hAnsi="Times New Roman" w:cs="Times New Roman"/>
          <w:i/>
          <w:sz w:val="24"/>
          <w:szCs w:val="24"/>
          <w:lang w:eastAsia="it-IT"/>
        </w:rPr>
        <w:t>audato si’</w:t>
      </w:r>
      <w:r w:rsidRPr="005E420A">
        <w:rPr>
          <w:rFonts w:ascii="Times New Roman" w:eastAsia="Times New Roman" w:hAnsi="Times New Roman" w:cs="Times New Roman"/>
          <w:sz w:val="24"/>
          <w:szCs w:val="24"/>
          <w:lang w:eastAsia="it-IT"/>
        </w:rPr>
        <w:t xml:space="preserve"> – è</w:t>
      </w:r>
      <w:r w:rsidR="0042523C">
        <w:rPr>
          <w:rFonts w:ascii="Times New Roman" w:eastAsia="Times New Roman" w:hAnsi="Times New Roman" w:cs="Times New Roman"/>
          <w:sz w:val="24"/>
          <w:szCs w:val="24"/>
          <w:lang w:eastAsia="it-IT"/>
        </w:rPr>
        <w:t>,</w:t>
      </w:r>
      <w:r w:rsidRPr="005E420A">
        <w:rPr>
          <w:rFonts w:ascii="Times New Roman" w:eastAsia="Times New Roman" w:hAnsi="Times New Roman" w:cs="Times New Roman"/>
          <w:sz w:val="24"/>
          <w:szCs w:val="24"/>
          <w:lang w:eastAsia="it-IT"/>
        </w:rPr>
        <w:t xml:space="preserve"> invece</w:t>
      </w:r>
      <w:r w:rsidR="0042523C">
        <w:rPr>
          <w:rFonts w:ascii="Times New Roman" w:eastAsia="Times New Roman" w:hAnsi="Times New Roman" w:cs="Times New Roman"/>
          <w:sz w:val="24"/>
          <w:szCs w:val="24"/>
          <w:lang w:eastAsia="it-IT"/>
        </w:rPr>
        <w:t>,</w:t>
      </w:r>
      <w:r w:rsidRPr="005E420A">
        <w:rPr>
          <w:rFonts w:ascii="Times New Roman" w:eastAsia="Times New Roman" w:hAnsi="Times New Roman" w:cs="Times New Roman"/>
          <w:sz w:val="24"/>
          <w:szCs w:val="24"/>
          <w:lang w:eastAsia="it-IT"/>
        </w:rPr>
        <w:t xml:space="preserve"> spesso minacciata da monocolture</w:t>
      </w:r>
      <w:r w:rsidR="005E420A" w:rsidRPr="005E420A">
        <w:rPr>
          <w:rStyle w:val="Rimandonotaapidipagina"/>
          <w:rFonts w:ascii="Times New Roman" w:eastAsia="Times New Roman" w:hAnsi="Times New Roman" w:cs="Times New Roman"/>
          <w:sz w:val="24"/>
          <w:szCs w:val="24"/>
          <w:lang w:eastAsia="it-IT"/>
        </w:rPr>
        <w:footnoteReference w:id="3"/>
      </w:r>
      <w:r w:rsidRPr="005E420A">
        <w:rPr>
          <w:rFonts w:ascii="Times New Roman" w:eastAsia="Times New Roman" w:hAnsi="Times New Roman" w:cs="Times New Roman"/>
          <w:sz w:val="24"/>
          <w:szCs w:val="24"/>
          <w:lang w:eastAsia="it-IT"/>
        </w:rPr>
        <w:t xml:space="preserve">. </w:t>
      </w:r>
      <w:r w:rsidR="00360020" w:rsidRPr="005E420A">
        <w:rPr>
          <w:rFonts w:ascii="Times New Roman" w:eastAsia="Times New Roman" w:hAnsi="Times New Roman" w:cs="Times New Roman"/>
          <w:sz w:val="24"/>
          <w:szCs w:val="24"/>
          <w:lang w:eastAsia="it-IT"/>
        </w:rPr>
        <w:t xml:space="preserve">Tali tecnologie altamente industrializzate e oggetto di brevetto, non sono adatte ai produttori più piccoli ed ostacolano un‘equa distribuzione e l’accesso al cibo. </w:t>
      </w:r>
      <w:r w:rsidRPr="005E420A">
        <w:rPr>
          <w:rFonts w:ascii="Times New Roman" w:eastAsia="Times New Roman" w:hAnsi="Times New Roman" w:cs="Times New Roman"/>
          <w:sz w:val="24"/>
          <w:szCs w:val="24"/>
          <w:lang w:eastAsia="it-IT"/>
        </w:rPr>
        <w:t xml:space="preserve">La tradizione italiana sa bene, invece, quanto preziose possono essere – per capacità nutritive, per sapori, per potenzialità gastronomiche – anche specie apparentemente minori, ma che si rivelano in effetti ricche di benedizione. </w:t>
      </w:r>
    </w:p>
    <w:p w:rsidR="00F4087A" w:rsidRPr="005E420A" w:rsidRDefault="00F4087A" w:rsidP="00F4087A">
      <w:pPr>
        <w:spacing w:after="120"/>
        <w:ind w:firstLine="340"/>
        <w:jc w:val="both"/>
        <w:rPr>
          <w:rFonts w:ascii="Times New Roman" w:eastAsia="Times New Roman" w:hAnsi="Times New Roman" w:cs="Times New Roman"/>
          <w:sz w:val="24"/>
          <w:szCs w:val="24"/>
          <w:lang w:eastAsia="it-IT"/>
        </w:rPr>
      </w:pPr>
      <w:r w:rsidRPr="005E420A">
        <w:rPr>
          <w:rFonts w:ascii="Times New Roman" w:eastAsia="Times New Roman" w:hAnsi="Times New Roman" w:cs="Times New Roman"/>
          <w:sz w:val="24"/>
          <w:szCs w:val="24"/>
          <w:lang w:eastAsia="it-IT"/>
        </w:rPr>
        <w:t>Valorizzare tali r</w:t>
      </w:r>
      <w:r w:rsidR="00CC2DD7">
        <w:rPr>
          <w:rFonts w:ascii="Times New Roman" w:eastAsia="Times New Roman" w:hAnsi="Times New Roman" w:cs="Times New Roman"/>
          <w:sz w:val="24"/>
          <w:szCs w:val="24"/>
          <w:lang w:eastAsia="it-IT"/>
        </w:rPr>
        <w:t>ealtà significa, quindi, anche «</w:t>
      </w:r>
      <w:r w:rsidRPr="005E420A">
        <w:rPr>
          <w:rFonts w:ascii="Times New Roman" w:eastAsia="Times New Roman" w:hAnsi="Times New Roman" w:cs="Times New Roman"/>
          <w:sz w:val="24"/>
          <w:szCs w:val="24"/>
          <w:lang w:eastAsia="it-IT"/>
        </w:rPr>
        <w:t xml:space="preserve">promuovere un’economia che favorisca la diversificazione produttiva </w:t>
      </w:r>
      <w:r w:rsidR="00CC2DD7">
        <w:rPr>
          <w:rFonts w:ascii="Times New Roman" w:eastAsia="Times New Roman" w:hAnsi="Times New Roman" w:cs="Times New Roman"/>
          <w:sz w:val="24"/>
          <w:szCs w:val="24"/>
          <w:lang w:eastAsia="it-IT"/>
        </w:rPr>
        <w:t>e la creatività imprenditoriale», indispensabile «</w:t>
      </w:r>
      <w:r w:rsidRPr="005E420A">
        <w:rPr>
          <w:rFonts w:ascii="Times New Roman" w:eastAsia="Times New Roman" w:hAnsi="Times New Roman" w:cs="Times New Roman"/>
          <w:sz w:val="24"/>
          <w:szCs w:val="24"/>
          <w:lang w:eastAsia="it-IT"/>
        </w:rPr>
        <w:t>perché continui ad esser</w:t>
      </w:r>
      <w:r w:rsidR="00CC2DD7">
        <w:rPr>
          <w:rFonts w:ascii="Times New Roman" w:eastAsia="Times New Roman" w:hAnsi="Times New Roman" w:cs="Times New Roman"/>
          <w:sz w:val="24"/>
          <w:szCs w:val="24"/>
          <w:lang w:eastAsia="it-IT"/>
        </w:rPr>
        <w:t>e possibile offrire occupazione»</w:t>
      </w:r>
      <w:r w:rsidR="005E420A" w:rsidRPr="005E420A">
        <w:rPr>
          <w:rStyle w:val="Rimandonotaapidipagina"/>
          <w:rFonts w:ascii="Times New Roman" w:eastAsia="Times New Roman" w:hAnsi="Times New Roman" w:cs="Times New Roman"/>
          <w:sz w:val="24"/>
          <w:szCs w:val="24"/>
          <w:lang w:eastAsia="it-IT"/>
        </w:rPr>
        <w:footnoteReference w:id="4"/>
      </w:r>
      <w:r w:rsidRPr="005E420A">
        <w:rPr>
          <w:rFonts w:ascii="Times New Roman" w:eastAsia="Times New Roman" w:hAnsi="Times New Roman" w:cs="Times New Roman"/>
          <w:sz w:val="24"/>
          <w:szCs w:val="24"/>
          <w:lang w:eastAsia="it-IT"/>
        </w:rPr>
        <w:t>.</w:t>
      </w:r>
    </w:p>
    <w:p w:rsidR="00F4087A" w:rsidRPr="005E420A" w:rsidRDefault="00F4087A" w:rsidP="00F4087A">
      <w:pPr>
        <w:spacing w:after="120"/>
        <w:ind w:firstLine="340"/>
        <w:jc w:val="both"/>
        <w:rPr>
          <w:rFonts w:ascii="Times New Roman" w:hAnsi="Times New Roman" w:cs="Times New Roman"/>
        </w:rPr>
      </w:pPr>
    </w:p>
    <w:p w:rsidR="00F4087A" w:rsidRPr="005E420A" w:rsidRDefault="00F4087A" w:rsidP="00F4087A">
      <w:pPr>
        <w:spacing w:after="120"/>
        <w:ind w:firstLine="340"/>
        <w:jc w:val="both"/>
        <w:rPr>
          <w:rFonts w:ascii="Times New Roman" w:hAnsi="Times New Roman" w:cs="Times New Roman"/>
          <w:i/>
          <w:sz w:val="24"/>
          <w:szCs w:val="24"/>
        </w:rPr>
      </w:pPr>
      <w:r w:rsidRPr="005E420A">
        <w:rPr>
          <w:rFonts w:ascii="Times New Roman" w:hAnsi="Times New Roman" w:cs="Times New Roman"/>
          <w:i/>
          <w:sz w:val="24"/>
          <w:szCs w:val="24"/>
        </w:rPr>
        <w:t>Uno sguardo più ampio</w:t>
      </w:r>
    </w:p>
    <w:p w:rsidR="00F4087A" w:rsidRPr="005E420A" w:rsidRDefault="00F4087A" w:rsidP="00F4087A">
      <w:pPr>
        <w:spacing w:after="120"/>
        <w:ind w:firstLine="340"/>
        <w:jc w:val="both"/>
        <w:rPr>
          <w:rFonts w:ascii="Times New Roman" w:hAnsi="Times New Roman" w:cs="Times New Roman"/>
          <w:sz w:val="24"/>
          <w:szCs w:val="24"/>
        </w:rPr>
      </w:pPr>
      <w:r w:rsidRPr="005E420A">
        <w:rPr>
          <w:rFonts w:ascii="Times New Roman" w:hAnsi="Times New Roman" w:cs="Times New Roman"/>
          <w:sz w:val="24"/>
          <w:szCs w:val="24"/>
        </w:rPr>
        <w:t xml:space="preserve">Certo, la sola attenzione ai legumi non basta: focalizzare lo sguardo su di essi è piuttosto un’occasione importante per tornare a meditare su una realtà complessa che coinvolge stili di vita, forme della produzione, legami con la terra, relazioni tra persone e famiglie. </w:t>
      </w:r>
    </w:p>
    <w:p w:rsidR="00F4087A" w:rsidRPr="005E420A" w:rsidRDefault="00F4087A" w:rsidP="00F4087A">
      <w:pPr>
        <w:spacing w:after="120"/>
        <w:ind w:firstLine="340"/>
        <w:jc w:val="both"/>
        <w:rPr>
          <w:rFonts w:ascii="Times New Roman" w:hAnsi="Times New Roman" w:cs="Times New Roman"/>
          <w:sz w:val="24"/>
          <w:szCs w:val="24"/>
        </w:rPr>
      </w:pPr>
      <w:r w:rsidRPr="005E420A">
        <w:rPr>
          <w:rFonts w:ascii="Times New Roman" w:hAnsi="Times New Roman" w:cs="Times New Roman"/>
          <w:sz w:val="24"/>
          <w:szCs w:val="24"/>
        </w:rPr>
        <w:t>Abbiamo bisogno di una spiritualità del coltivare la terra, che ci aiuti a riscoprirla come madre ed a lavorarla in modo sostenibile. Dobbiamo riscoprire la nostra condizione di figli che tramite essa ricevono grati ogni g</w:t>
      </w:r>
      <w:r w:rsidR="00CC2DD7">
        <w:rPr>
          <w:rFonts w:ascii="Times New Roman" w:hAnsi="Times New Roman" w:cs="Times New Roman"/>
          <w:sz w:val="24"/>
          <w:szCs w:val="24"/>
        </w:rPr>
        <w:t>iorno dal Signore «</w:t>
      </w:r>
      <w:r w:rsidRPr="005E420A">
        <w:rPr>
          <w:rFonts w:ascii="Times New Roman" w:hAnsi="Times New Roman" w:cs="Times New Roman"/>
          <w:sz w:val="24"/>
          <w:szCs w:val="24"/>
        </w:rPr>
        <w:t xml:space="preserve">vino che allieta il cuore dell’uomo, olio che fa brillare il suo volto e pane </w:t>
      </w:r>
      <w:r w:rsidR="00CC2DD7">
        <w:rPr>
          <w:rFonts w:ascii="Times New Roman" w:hAnsi="Times New Roman" w:cs="Times New Roman"/>
          <w:sz w:val="24"/>
          <w:szCs w:val="24"/>
        </w:rPr>
        <w:t>che sostiene il suo cuore»</w:t>
      </w:r>
      <w:r w:rsidR="005E420A" w:rsidRPr="005E420A">
        <w:rPr>
          <w:rFonts w:ascii="Times New Roman" w:hAnsi="Times New Roman" w:cs="Times New Roman"/>
          <w:sz w:val="24"/>
          <w:szCs w:val="24"/>
        </w:rPr>
        <w:t xml:space="preserve"> (</w:t>
      </w:r>
      <w:proofErr w:type="spellStart"/>
      <w:r w:rsidR="005E420A" w:rsidRPr="005E420A">
        <w:rPr>
          <w:rFonts w:ascii="Times New Roman" w:hAnsi="Times New Roman" w:cs="Times New Roman"/>
          <w:i/>
          <w:sz w:val="24"/>
          <w:szCs w:val="24"/>
        </w:rPr>
        <w:t>Sal</w:t>
      </w:r>
      <w:proofErr w:type="spellEnd"/>
      <w:r w:rsidRPr="005E420A">
        <w:rPr>
          <w:rFonts w:ascii="Times New Roman" w:hAnsi="Times New Roman" w:cs="Times New Roman"/>
          <w:sz w:val="24"/>
          <w:szCs w:val="24"/>
        </w:rPr>
        <w:t xml:space="preserve"> 104, 15).</w:t>
      </w:r>
    </w:p>
    <w:p w:rsidR="00F4087A" w:rsidRPr="005E420A" w:rsidRDefault="005E420A" w:rsidP="00F4087A">
      <w:pPr>
        <w:spacing w:after="120"/>
        <w:ind w:firstLine="340"/>
        <w:jc w:val="both"/>
        <w:rPr>
          <w:rFonts w:ascii="Times New Roman" w:hAnsi="Times New Roman" w:cs="Times New Roman"/>
          <w:sz w:val="24"/>
          <w:szCs w:val="24"/>
        </w:rPr>
      </w:pPr>
      <w:r w:rsidRPr="005E420A">
        <w:rPr>
          <w:rFonts w:ascii="Times New Roman" w:hAnsi="Times New Roman" w:cs="Times New Roman"/>
          <w:sz w:val="24"/>
          <w:szCs w:val="24"/>
        </w:rPr>
        <w:lastRenderedPageBreak/>
        <w:t>‘Figli’</w:t>
      </w:r>
      <w:r w:rsidR="00F4087A" w:rsidRPr="005E420A">
        <w:rPr>
          <w:rFonts w:ascii="Times New Roman" w:hAnsi="Times New Roman" w:cs="Times New Roman"/>
          <w:sz w:val="24"/>
          <w:szCs w:val="24"/>
        </w:rPr>
        <w:t xml:space="preserve"> che lavorano, rendono fertile e custodiscono il dono della terra attraverso la rete delle imprese agricole familiari, dove </w:t>
      </w:r>
      <w:r w:rsidR="007F1AFE">
        <w:rPr>
          <w:rFonts w:ascii="Times New Roman" w:hAnsi="Times New Roman" w:cs="Times New Roman"/>
          <w:sz w:val="24"/>
          <w:szCs w:val="24"/>
        </w:rPr>
        <w:t>esso</w:t>
      </w:r>
      <w:r w:rsidR="00F4087A" w:rsidRPr="005E420A">
        <w:rPr>
          <w:rFonts w:ascii="Times New Roman" w:hAnsi="Times New Roman" w:cs="Times New Roman"/>
          <w:sz w:val="24"/>
          <w:szCs w:val="24"/>
        </w:rPr>
        <w:t xml:space="preserve"> può farsi presente nel contesto di relazioni umane improntate alla gratuità e alla condivisione, rese fertili dal grande dono che Dio ci fa del suo amore misericordioso.</w:t>
      </w:r>
    </w:p>
    <w:p w:rsidR="00F4087A" w:rsidRPr="005E420A" w:rsidRDefault="00F4087A" w:rsidP="00F4087A">
      <w:pPr>
        <w:spacing w:after="120"/>
        <w:ind w:firstLine="340"/>
        <w:jc w:val="both"/>
        <w:rPr>
          <w:rFonts w:ascii="Times New Roman" w:hAnsi="Times New Roman" w:cs="Times New Roman"/>
          <w:sz w:val="24"/>
          <w:szCs w:val="24"/>
        </w:rPr>
      </w:pPr>
      <w:r w:rsidRPr="005E420A">
        <w:rPr>
          <w:rFonts w:ascii="Times New Roman" w:hAnsi="Times New Roman" w:cs="Times New Roman"/>
          <w:sz w:val="24"/>
          <w:szCs w:val="24"/>
        </w:rPr>
        <w:t>Questa è la ricchezza a cui volgiamo lo sguardo, che invochiamo in questa Giornata del Ringraziamento, e che richiamiamo nell’anno internazionale dei legumi, un cibo tanto umile quanto importante.</w:t>
      </w:r>
    </w:p>
    <w:p w:rsidR="00F4087A" w:rsidRPr="005E420A" w:rsidRDefault="00F4087A" w:rsidP="00F4087A">
      <w:pPr>
        <w:spacing w:after="120"/>
        <w:ind w:firstLine="340"/>
        <w:jc w:val="both"/>
        <w:rPr>
          <w:rFonts w:ascii="Times New Roman" w:hAnsi="Times New Roman" w:cs="Times New Roman"/>
          <w:sz w:val="24"/>
          <w:szCs w:val="24"/>
        </w:rPr>
      </w:pPr>
      <w:r w:rsidRPr="005E420A">
        <w:rPr>
          <w:rFonts w:ascii="Times New Roman" w:hAnsi="Times New Roman" w:cs="Times New Roman"/>
          <w:sz w:val="24"/>
          <w:szCs w:val="24"/>
        </w:rPr>
        <w:t xml:space="preserve">Questa visione complessiva sta ispirando opere concrete nella diversificazione dei modelli di produzione e consumo del cibo, come la </w:t>
      </w:r>
      <w:proofErr w:type="spellStart"/>
      <w:r w:rsidRPr="005E420A">
        <w:rPr>
          <w:rFonts w:ascii="Times New Roman" w:hAnsi="Times New Roman" w:cs="Times New Roman"/>
          <w:sz w:val="24"/>
          <w:szCs w:val="24"/>
        </w:rPr>
        <w:t>ri</w:t>
      </w:r>
      <w:proofErr w:type="spellEnd"/>
      <w:r w:rsidRPr="005E420A">
        <w:rPr>
          <w:rFonts w:ascii="Times New Roman" w:hAnsi="Times New Roman" w:cs="Times New Roman"/>
          <w:sz w:val="24"/>
          <w:szCs w:val="24"/>
        </w:rPr>
        <w:t xml:space="preserve">-valorizzazione dei mercati locali, l’inclusione di soggetti socialmente deboli o svantaggiati nell’agricoltura sociale, le iniziative per la legalità e il recupero all’attività agricola dei terreni confiscati alle varie mafie, l’impegno per la trasparenza dell’informazione ai consumatori. </w:t>
      </w:r>
    </w:p>
    <w:p w:rsidR="009D0A8C" w:rsidRDefault="00F4087A" w:rsidP="00360020">
      <w:pPr>
        <w:spacing w:after="120"/>
        <w:ind w:firstLine="340"/>
        <w:jc w:val="both"/>
        <w:rPr>
          <w:rFonts w:ascii="Times New Roman" w:hAnsi="Times New Roman" w:cs="Times New Roman"/>
          <w:sz w:val="24"/>
          <w:szCs w:val="24"/>
        </w:rPr>
      </w:pPr>
      <w:r w:rsidRPr="005E420A">
        <w:rPr>
          <w:rFonts w:ascii="Times New Roman" w:hAnsi="Times New Roman" w:cs="Times New Roman"/>
          <w:sz w:val="24"/>
          <w:szCs w:val="24"/>
        </w:rPr>
        <w:t>Quest’ultimo è un impegno formativo ed educativo indispensabile per una sana nutrizione che recupera la sobrietà delle tradizioni alimentari, apre spazi di diversificazione a favore delle produzioni tipiche e locali, risponde alle domande della società civile sulla sostenibilità ambientale, sociale ed economica, del ciclo dei prodotti</w:t>
      </w:r>
      <w:r w:rsidR="00360020" w:rsidRPr="005E420A">
        <w:rPr>
          <w:rFonts w:ascii="Times New Roman" w:hAnsi="Times New Roman" w:cs="Times New Roman"/>
          <w:sz w:val="24"/>
          <w:szCs w:val="24"/>
        </w:rPr>
        <w:t>, con particolare riguardo al cambiamento climatico</w:t>
      </w:r>
      <w:r w:rsidRPr="005E420A">
        <w:rPr>
          <w:rFonts w:ascii="Times New Roman" w:hAnsi="Times New Roman" w:cs="Times New Roman"/>
          <w:sz w:val="24"/>
          <w:szCs w:val="24"/>
        </w:rPr>
        <w:t>; richieste essenziali per rendere effett</w:t>
      </w:r>
      <w:r w:rsidR="00E5278D">
        <w:rPr>
          <w:rFonts w:ascii="Times New Roman" w:hAnsi="Times New Roman" w:cs="Times New Roman"/>
          <w:sz w:val="24"/>
          <w:szCs w:val="24"/>
        </w:rPr>
        <w:t xml:space="preserve">iva una responsabilità sociale </w:t>
      </w:r>
      <w:r w:rsidRPr="005E420A">
        <w:rPr>
          <w:rFonts w:ascii="Times New Roman" w:hAnsi="Times New Roman" w:cs="Times New Roman"/>
          <w:sz w:val="24"/>
          <w:szCs w:val="24"/>
        </w:rPr>
        <w:t>d’impresa e un consumo responsabile all’altezza delle sfide dei tempi e del dono della terra e dei suoi frutti.</w:t>
      </w:r>
    </w:p>
    <w:p w:rsidR="009D0A8C" w:rsidRDefault="00360020" w:rsidP="009D0A8C">
      <w:pPr>
        <w:pStyle w:val="Pidipagina"/>
        <w:tabs>
          <w:tab w:val="clear" w:pos="4819"/>
          <w:tab w:val="clear" w:pos="9638"/>
        </w:tabs>
        <w:jc w:val="both"/>
        <w:rPr>
          <w:rFonts w:ascii="Times New Roman" w:hAnsi="Times New Roman" w:cs="Times New Roman"/>
          <w:sz w:val="24"/>
          <w:szCs w:val="24"/>
        </w:rPr>
      </w:pPr>
      <w:r w:rsidRPr="005E420A">
        <w:rPr>
          <w:rFonts w:ascii="Times New Roman" w:hAnsi="Times New Roman" w:cs="Times New Roman"/>
          <w:sz w:val="24"/>
          <w:szCs w:val="24"/>
        </w:rPr>
        <w:t xml:space="preserve">  </w:t>
      </w:r>
    </w:p>
    <w:p w:rsidR="009D0A8C" w:rsidRPr="009D0A8C" w:rsidRDefault="009D0A8C" w:rsidP="009D0A8C">
      <w:pPr>
        <w:pStyle w:val="Pidipagina"/>
        <w:tabs>
          <w:tab w:val="clear" w:pos="4819"/>
          <w:tab w:val="clear" w:pos="9638"/>
        </w:tabs>
        <w:jc w:val="both"/>
        <w:rPr>
          <w:rFonts w:ascii="Times New Roman" w:eastAsia="Times New Roman" w:hAnsi="Times New Roman" w:cs="Times New Roman"/>
          <w:sz w:val="24"/>
          <w:szCs w:val="24"/>
        </w:rPr>
      </w:pPr>
      <w:r w:rsidRPr="009D0A8C">
        <w:rPr>
          <w:rFonts w:ascii="Times New Roman" w:eastAsia="Times New Roman" w:hAnsi="Times New Roman" w:cs="Times New Roman"/>
          <w:sz w:val="24"/>
          <w:szCs w:val="24"/>
        </w:rPr>
        <w:t xml:space="preserve">Roma, </w:t>
      </w:r>
      <w:r>
        <w:rPr>
          <w:rFonts w:ascii="Times New Roman" w:eastAsia="Times New Roman" w:hAnsi="Times New Roman" w:cs="Times New Roman"/>
          <w:sz w:val="24"/>
          <w:szCs w:val="24"/>
        </w:rPr>
        <w:t>2</w:t>
      </w:r>
      <w:r w:rsidR="00DA6D15">
        <w:rPr>
          <w:rFonts w:ascii="Times New Roman" w:eastAsia="Times New Roman" w:hAnsi="Times New Roman" w:cs="Times New Roman"/>
          <w:sz w:val="24"/>
          <w:szCs w:val="24"/>
        </w:rPr>
        <w:t>4</w:t>
      </w:r>
      <w:r w:rsidRPr="009D0A8C">
        <w:rPr>
          <w:rFonts w:ascii="Times New Roman" w:eastAsia="Times New Roman" w:hAnsi="Times New Roman" w:cs="Times New Roman"/>
          <w:sz w:val="24"/>
          <w:szCs w:val="24"/>
        </w:rPr>
        <w:t xml:space="preserve"> ottobre 201</w:t>
      </w:r>
      <w:r>
        <w:rPr>
          <w:rFonts w:ascii="Times New Roman" w:eastAsia="Times New Roman" w:hAnsi="Times New Roman" w:cs="Times New Roman"/>
          <w:sz w:val="24"/>
          <w:szCs w:val="24"/>
        </w:rPr>
        <w:t>6</w:t>
      </w:r>
    </w:p>
    <w:p w:rsidR="009D0A8C" w:rsidRPr="009D0A8C" w:rsidRDefault="00DA6D15" w:rsidP="009D0A8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Memoria di Sant'Antonio </w:t>
      </w:r>
      <w:r w:rsidRPr="00DA6D15">
        <w:rPr>
          <w:rFonts w:ascii="Times New Roman" w:eastAsia="Times New Roman" w:hAnsi="Times New Roman" w:cs="Times New Roman"/>
          <w:i/>
          <w:sz w:val="24"/>
          <w:szCs w:val="24"/>
        </w:rPr>
        <w:t xml:space="preserve">Maria </w:t>
      </w:r>
      <w:proofErr w:type="spellStart"/>
      <w:r w:rsidRPr="00DA6D15">
        <w:rPr>
          <w:rFonts w:ascii="Times New Roman" w:eastAsia="Times New Roman" w:hAnsi="Times New Roman" w:cs="Times New Roman"/>
          <w:i/>
          <w:sz w:val="24"/>
          <w:szCs w:val="24"/>
        </w:rPr>
        <w:t>Claret</w:t>
      </w:r>
      <w:bookmarkStart w:id="0" w:name="_GoBack"/>
      <w:bookmarkEnd w:id="0"/>
      <w:proofErr w:type="spellEnd"/>
    </w:p>
    <w:p w:rsidR="009D0A8C" w:rsidRPr="009D0A8C" w:rsidRDefault="009D0A8C" w:rsidP="009D0A8C">
      <w:pPr>
        <w:jc w:val="both"/>
        <w:rPr>
          <w:rFonts w:ascii="Times New Roman" w:eastAsia="Times New Roman" w:hAnsi="Times New Roman" w:cs="Times New Roman"/>
          <w:sz w:val="24"/>
          <w:szCs w:val="24"/>
        </w:rPr>
      </w:pPr>
    </w:p>
    <w:p w:rsidR="009D0A8C" w:rsidRPr="009D0A8C" w:rsidRDefault="009D0A8C" w:rsidP="009D0A8C">
      <w:pPr>
        <w:jc w:val="both"/>
        <w:rPr>
          <w:rFonts w:ascii="Times New Roman" w:eastAsia="Times New Roman" w:hAnsi="Times New Roman" w:cs="Times New Roman"/>
          <w:sz w:val="24"/>
          <w:szCs w:val="24"/>
        </w:rPr>
      </w:pPr>
    </w:p>
    <w:p w:rsidR="009D0A8C" w:rsidRPr="00BE1138" w:rsidRDefault="009D0A8C" w:rsidP="009D0A8C">
      <w:pPr>
        <w:tabs>
          <w:tab w:val="center" w:pos="6521"/>
        </w:tabs>
        <w:ind w:left="3540"/>
        <w:jc w:val="center"/>
        <w:rPr>
          <w:rFonts w:ascii="Times New Roman" w:eastAsia="Times New Roman" w:hAnsi="Times New Roman" w:cs="Times New Roman"/>
          <w:i/>
          <w:sz w:val="24"/>
          <w:szCs w:val="24"/>
        </w:rPr>
      </w:pPr>
      <w:r w:rsidRPr="00BE1138">
        <w:rPr>
          <w:rFonts w:ascii="Times New Roman" w:eastAsia="Times New Roman" w:hAnsi="Times New Roman" w:cs="Times New Roman"/>
          <w:i/>
          <w:sz w:val="24"/>
          <w:szCs w:val="24"/>
        </w:rPr>
        <w:t>La Commissione Episcopale</w:t>
      </w:r>
    </w:p>
    <w:p w:rsidR="009D0A8C" w:rsidRPr="00BE1138" w:rsidRDefault="009D0A8C" w:rsidP="009D0A8C">
      <w:pPr>
        <w:tabs>
          <w:tab w:val="center" w:pos="6521"/>
        </w:tabs>
        <w:ind w:left="3540"/>
        <w:jc w:val="center"/>
        <w:rPr>
          <w:rFonts w:ascii="Times New Roman" w:eastAsia="Times New Roman" w:hAnsi="Times New Roman" w:cs="Times New Roman"/>
          <w:i/>
          <w:sz w:val="24"/>
          <w:szCs w:val="24"/>
        </w:rPr>
      </w:pPr>
      <w:r w:rsidRPr="00BE1138">
        <w:rPr>
          <w:rFonts w:ascii="Times New Roman" w:eastAsia="Times New Roman" w:hAnsi="Times New Roman" w:cs="Times New Roman"/>
          <w:i/>
          <w:sz w:val="24"/>
          <w:szCs w:val="24"/>
        </w:rPr>
        <w:t>per i problemi sociali e il lavoro, la giustizia e la pace</w:t>
      </w:r>
    </w:p>
    <w:p w:rsidR="00D164BE" w:rsidRPr="005E420A" w:rsidRDefault="00D164BE" w:rsidP="00360020">
      <w:pPr>
        <w:spacing w:after="120"/>
        <w:ind w:firstLine="340"/>
        <w:jc w:val="both"/>
        <w:rPr>
          <w:rFonts w:ascii="Times New Roman" w:hAnsi="Times New Roman" w:cs="Times New Roman"/>
          <w:sz w:val="24"/>
          <w:szCs w:val="24"/>
        </w:rPr>
      </w:pPr>
    </w:p>
    <w:sectPr w:rsidR="00D164BE" w:rsidRPr="005E420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91" w:rsidRDefault="00953691" w:rsidP="005E420A">
      <w:r>
        <w:separator/>
      </w:r>
    </w:p>
  </w:endnote>
  <w:endnote w:type="continuationSeparator" w:id="0">
    <w:p w:rsidR="00953691" w:rsidRDefault="00953691" w:rsidP="005E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650774"/>
      <w:docPartObj>
        <w:docPartGallery w:val="Page Numbers (Bottom of Page)"/>
        <w:docPartUnique/>
      </w:docPartObj>
    </w:sdtPr>
    <w:sdtEndPr/>
    <w:sdtContent>
      <w:p w:rsidR="00E5278D" w:rsidRDefault="00E5278D">
        <w:pPr>
          <w:pStyle w:val="Pidipagina"/>
          <w:jc w:val="right"/>
        </w:pPr>
        <w:r>
          <w:fldChar w:fldCharType="begin"/>
        </w:r>
        <w:r>
          <w:instrText>PAGE   \* MERGEFORMAT</w:instrText>
        </w:r>
        <w:r>
          <w:fldChar w:fldCharType="separate"/>
        </w:r>
        <w:r w:rsidR="00DA6D15">
          <w:rPr>
            <w:noProof/>
          </w:rPr>
          <w:t>3</w:t>
        </w:r>
        <w:r>
          <w:fldChar w:fldCharType="end"/>
        </w:r>
      </w:p>
    </w:sdtContent>
  </w:sdt>
  <w:p w:rsidR="005E420A" w:rsidRDefault="005E42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91" w:rsidRDefault="00953691" w:rsidP="005E420A">
      <w:r>
        <w:separator/>
      </w:r>
    </w:p>
  </w:footnote>
  <w:footnote w:type="continuationSeparator" w:id="0">
    <w:p w:rsidR="00953691" w:rsidRDefault="00953691" w:rsidP="005E420A">
      <w:r>
        <w:continuationSeparator/>
      </w:r>
    </w:p>
  </w:footnote>
  <w:footnote w:id="1">
    <w:p w:rsidR="005E420A" w:rsidRPr="005E420A" w:rsidRDefault="005E420A" w:rsidP="005E420A">
      <w:pPr>
        <w:pStyle w:val="Testonotaapidipagina"/>
        <w:jc w:val="both"/>
        <w:rPr>
          <w:rFonts w:ascii="Times New Roman" w:hAnsi="Times New Roman" w:cs="Times New Roman"/>
        </w:rPr>
      </w:pPr>
      <w:r w:rsidRPr="005E420A">
        <w:rPr>
          <w:rStyle w:val="Rimandonotaapidipagina"/>
          <w:rFonts w:ascii="Times New Roman" w:hAnsi="Times New Roman" w:cs="Times New Roman"/>
        </w:rPr>
        <w:footnoteRef/>
      </w:r>
      <w:r w:rsidRPr="005E420A">
        <w:rPr>
          <w:rFonts w:ascii="Times New Roman" w:hAnsi="Times New Roman" w:cs="Times New Roman"/>
        </w:rPr>
        <w:t xml:space="preserve"> </w:t>
      </w:r>
      <w:r w:rsidRPr="005E420A">
        <w:rPr>
          <w:rFonts w:ascii="Times New Roman" w:hAnsi="Times New Roman" w:cs="Times New Roman"/>
          <w:smallCaps/>
        </w:rPr>
        <w:t>Francesco,</w:t>
      </w:r>
      <w:r w:rsidRPr="005E420A">
        <w:rPr>
          <w:rFonts w:ascii="Times New Roman" w:hAnsi="Times New Roman" w:cs="Times New Roman"/>
        </w:rPr>
        <w:t xml:space="preserve"> </w:t>
      </w:r>
      <w:proofErr w:type="spellStart"/>
      <w:r w:rsidRPr="005E420A">
        <w:rPr>
          <w:rFonts w:ascii="Times New Roman" w:hAnsi="Times New Roman" w:cs="Times New Roman"/>
        </w:rPr>
        <w:t>Enc</w:t>
      </w:r>
      <w:proofErr w:type="spellEnd"/>
      <w:r w:rsidRPr="005E420A">
        <w:rPr>
          <w:rFonts w:ascii="Times New Roman" w:hAnsi="Times New Roman" w:cs="Times New Roman"/>
        </w:rPr>
        <w:t xml:space="preserve">. </w:t>
      </w:r>
      <w:r w:rsidRPr="005E420A">
        <w:rPr>
          <w:rFonts w:ascii="Times New Roman" w:hAnsi="Times New Roman" w:cs="Times New Roman"/>
          <w:i/>
        </w:rPr>
        <w:t>Laudato si’</w:t>
      </w:r>
      <w:r w:rsidRPr="005E420A">
        <w:rPr>
          <w:rFonts w:ascii="Times New Roman" w:hAnsi="Times New Roman" w:cs="Times New Roman"/>
        </w:rPr>
        <w:t xml:space="preserve">, 24 maggio 2015, n. 1. </w:t>
      </w:r>
    </w:p>
  </w:footnote>
  <w:footnote w:id="2">
    <w:p w:rsidR="005E420A" w:rsidRPr="005E420A" w:rsidRDefault="005E420A" w:rsidP="005E420A">
      <w:pPr>
        <w:pStyle w:val="Testonotaapidipagina"/>
        <w:jc w:val="both"/>
        <w:rPr>
          <w:rFonts w:ascii="Times New Roman" w:hAnsi="Times New Roman" w:cs="Times New Roman"/>
        </w:rPr>
      </w:pPr>
      <w:r w:rsidRPr="005E420A">
        <w:rPr>
          <w:rStyle w:val="Rimandonotaapidipagina"/>
          <w:rFonts w:ascii="Times New Roman" w:hAnsi="Times New Roman" w:cs="Times New Roman"/>
        </w:rPr>
        <w:footnoteRef/>
      </w:r>
      <w:r w:rsidRPr="005E420A">
        <w:rPr>
          <w:rFonts w:ascii="Times New Roman" w:hAnsi="Times New Roman" w:cs="Times New Roman"/>
        </w:rPr>
        <w:t xml:space="preserve"> </w:t>
      </w:r>
      <w:r w:rsidRPr="005E420A">
        <w:rPr>
          <w:rFonts w:ascii="Times New Roman" w:hAnsi="Times New Roman" w:cs="Times New Roman"/>
          <w:i/>
        </w:rPr>
        <w:t>Ibid.</w:t>
      </w:r>
      <w:r w:rsidRPr="005E420A">
        <w:rPr>
          <w:rFonts w:ascii="Times New Roman" w:hAnsi="Times New Roman" w:cs="Times New Roman"/>
        </w:rPr>
        <w:t xml:space="preserve">, n. 164. </w:t>
      </w:r>
    </w:p>
  </w:footnote>
  <w:footnote w:id="3">
    <w:p w:rsidR="005E420A" w:rsidRPr="005E420A" w:rsidRDefault="005E420A" w:rsidP="005E420A">
      <w:pPr>
        <w:pStyle w:val="Testonotaapidipagina"/>
        <w:jc w:val="both"/>
        <w:rPr>
          <w:rFonts w:ascii="Times New Roman" w:hAnsi="Times New Roman" w:cs="Times New Roman"/>
        </w:rPr>
      </w:pPr>
      <w:r w:rsidRPr="005E420A">
        <w:rPr>
          <w:rStyle w:val="Rimandonotaapidipagina"/>
          <w:rFonts w:ascii="Times New Roman" w:hAnsi="Times New Roman" w:cs="Times New Roman"/>
        </w:rPr>
        <w:footnoteRef/>
      </w:r>
      <w:r w:rsidRPr="005E420A">
        <w:rPr>
          <w:rFonts w:ascii="Times New Roman" w:hAnsi="Times New Roman" w:cs="Times New Roman"/>
        </w:rPr>
        <w:t xml:space="preserve"> </w:t>
      </w:r>
      <w:r w:rsidRPr="005E420A">
        <w:rPr>
          <w:rFonts w:ascii="Times New Roman" w:eastAsia="Times New Roman" w:hAnsi="Times New Roman" w:cs="Times New Roman"/>
          <w:lang w:eastAsia="it-IT"/>
        </w:rPr>
        <w:t xml:space="preserve">Ad esempio, </w:t>
      </w:r>
      <w:proofErr w:type="spellStart"/>
      <w:r w:rsidRPr="005E420A">
        <w:rPr>
          <w:rFonts w:ascii="Times New Roman" w:eastAsia="Times New Roman" w:hAnsi="Times New Roman" w:cs="Times New Roman"/>
          <w:lang w:eastAsia="it-IT"/>
        </w:rPr>
        <w:t>cf</w:t>
      </w:r>
      <w:proofErr w:type="spellEnd"/>
      <w:r w:rsidRPr="005E420A">
        <w:rPr>
          <w:rFonts w:ascii="Times New Roman" w:eastAsia="Times New Roman" w:hAnsi="Times New Roman" w:cs="Times New Roman"/>
          <w:lang w:eastAsia="it-IT"/>
        </w:rPr>
        <w:t xml:space="preserve">., </w:t>
      </w:r>
      <w:r w:rsidRPr="005E420A">
        <w:rPr>
          <w:rFonts w:ascii="Times New Roman" w:eastAsia="Times New Roman" w:hAnsi="Times New Roman" w:cs="Times New Roman"/>
          <w:i/>
          <w:lang w:eastAsia="it-IT"/>
        </w:rPr>
        <w:t>Ibid.</w:t>
      </w:r>
      <w:r w:rsidRPr="005E420A">
        <w:rPr>
          <w:rFonts w:ascii="Times New Roman" w:eastAsia="Times New Roman" w:hAnsi="Times New Roman" w:cs="Times New Roman"/>
          <w:lang w:eastAsia="it-IT"/>
        </w:rPr>
        <w:t xml:space="preserve">, n. 39. </w:t>
      </w:r>
    </w:p>
  </w:footnote>
  <w:footnote w:id="4">
    <w:p w:rsidR="005E420A" w:rsidRPr="005E420A" w:rsidRDefault="005E420A" w:rsidP="005E420A">
      <w:pPr>
        <w:pStyle w:val="Testonotaapidipagina"/>
        <w:jc w:val="both"/>
        <w:rPr>
          <w:rFonts w:ascii="Times New Roman" w:hAnsi="Times New Roman" w:cs="Times New Roman"/>
        </w:rPr>
      </w:pPr>
      <w:r w:rsidRPr="005E420A">
        <w:rPr>
          <w:rStyle w:val="Rimandonotaapidipagina"/>
          <w:rFonts w:ascii="Times New Roman" w:hAnsi="Times New Roman" w:cs="Times New Roman"/>
        </w:rPr>
        <w:footnoteRef/>
      </w:r>
      <w:r w:rsidRPr="005E420A">
        <w:rPr>
          <w:rFonts w:ascii="Times New Roman" w:hAnsi="Times New Roman" w:cs="Times New Roman"/>
        </w:rPr>
        <w:t xml:space="preserve"> </w:t>
      </w:r>
      <w:r w:rsidRPr="005E420A">
        <w:rPr>
          <w:rFonts w:ascii="Times New Roman" w:hAnsi="Times New Roman" w:cs="Times New Roman"/>
          <w:i/>
        </w:rPr>
        <w:t>Ibid.</w:t>
      </w:r>
      <w:r w:rsidRPr="005E420A">
        <w:rPr>
          <w:rFonts w:ascii="Times New Roman" w:hAnsi="Times New Roman" w:cs="Times New Roman"/>
        </w:rPr>
        <w:t xml:space="preserve">, n. 129.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7A"/>
    <w:rsid w:val="00173290"/>
    <w:rsid w:val="00202D94"/>
    <w:rsid w:val="00360020"/>
    <w:rsid w:val="0042523C"/>
    <w:rsid w:val="00462AD4"/>
    <w:rsid w:val="004F54F0"/>
    <w:rsid w:val="005E420A"/>
    <w:rsid w:val="005F0A74"/>
    <w:rsid w:val="007C0BA3"/>
    <w:rsid w:val="007C3992"/>
    <w:rsid w:val="007F1AFE"/>
    <w:rsid w:val="00865FAB"/>
    <w:rsid w:val="008B066C"/>
    <w:rsid w:val="008D3BFF"/>
    <w:rsid w:val="0091246B"/>
    <w:rsid w:val="00953691"/>
    <w:rsid w:val="009D0A8C"/>
    <w:rsid w:val="00BE1138"/>
    <w:rsid w:val="00C42D5C"/>
    <w:rsid w:val="00CC2DD7"/>
    <w:rsid w:val="00CF18F7"/>
    <w:rsid w:val="00D164BE"/>
    <w:rsid w:val="00D22C8E"/>
    <w:rsid w:val="00DA6D15"/>
    <w:rsid w:val="00E5278D"/>
    <w:rsid w:val="00F4087A"/>
    <w:rsid w:val="00FE1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87A"/>
    <w:pPr>
      <w:spacing w:after="0" w:line="240"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00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02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E420A"/>
    <w:rPr>
      <w:sz w:val="20"/>
      <w:szCs w:val="20"/>
    </w:rPr>
  </w:style>
  <w:style w:type="character" w:customStyle="1" w:styleId="TestonotaapidipaginaCarattere">
    <w:name w:val="Testo nota a piè di pagina Carattere"/>
    <w:basedOn w:val="Carpredefinitoparagrafo"/>
    <w:link w:val="Testonotaapidipagina"/>
    <w:uiPriority w:val="99"/>
    <w:semiHidden/>
    <w:rsid w:val="005E420A"/>
    <w:rPr>
      <w:sz w:val="20"/>
      <w:szCs w:val="20"/>
    </w:rPr>
  </w:style>
  <w:style w:type="character" w:styleId="Rimandonotaapidipagina">
    <w:name w:val="footnote reference"/>
    <w:basedOn w:val="Carpredefinitoparagrafo"/>
    <w:uiPriority w:val="99"/>
    <w:semiHidden/>
    <w:unhideWhenUsed/>
    <w:rsid w:val="005E420A"/>
    <w:rPr>
      <w:vertAlign w:val="superscript"/>
    </w:rPr>
  </w:style>
  <w:style w:type="paragraph" w:styleId="Intestazione">
    <w:name w:val="header"/>
    <w:basedOn w:val="Normale"/>
    <w:link w:val="IntestazioneCarattere"/>
    <w:uiPriority w:val="99"/>
    <w:unhideWhenUsed/>
    <w:rsid w:val="005E420A"/>
    <w:pPr>
      <w:tabs>
        <w:tab w:val="center" w:pos="4819"/>
        <w:tab w:val="right" w:pos="9638"/>
      </w:tabs>
    </w:pPr>
  </w:style>
  <w:style w:type="character" w:customStyle="1" w:styleId="IntestazioneCarattere">
    <w:name w:val="Intestazione Carattere"/>
    <w:basedOn w:val="Carpredefinitoparagrafo"/>
    <w:link w:val="Intestazione"/>
    <w:uiPriority w:val="99"/>
    <w:rsid w:val="005E420A"/>
  </w:style>
  <w:style w:type="paragraph" w:styleId="Pidipagina">
    <w:name w:val="footer"/>
    <w:basedOn w:val="Normale"/>
    <w:link w:val="PidipaginaCarattere"/>
    <w:uiPriority w:val="99"/>
    <w:unhideWhenUsed/>
    <w:rsid w:val="005E420A"/>
    <w:pPr>
      <w:tabs>
        <w:tab w:val="center" w:pos="4819"/>
        <w:tab w:val="right" w:pos="9638"/>
      </w:tabs>
    </w:pPr>
  </w:style>
  <w:style w:type="character" w:customStyle="1" w:styleId="PidipaginaCarattere">
    <w:name w:val="Piè di pagina Carattere"/>
    <w:basedOn w:val="Carpredefinitoparagrafo"/>
    <w:link w:val="Pidipagina"/>
    <w:uiPriority w:val="99"/>
    <w:rsid w:val="005E4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87A"/>
    <w:pPr>
      <w:spacing w:after="0" w:line="240"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00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02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E420A"/>
    <w:rPr>
      <w:sz w:val="20"/>
      <w:szCs w:val="20"/>
    </w:rPr>
  </w:style>
  <w:style w:type="character" w:customStyle="1" w:styleId="TestonotaapidipaginaCarattere">
    <w:name w:val="Testo nota a piè di pagina Carattere"/>
    <w:basedOn w:val="Carpredefinitoparagrafo"/>
    <w:link w:val="Testonotaapidipagina"/>
    <w:uiPriority w:val="99"/>
    <w:semiHidden/>
    <w:rsid w:val="005E420A"/>
    <w:rPr>
      <w:sz w:val="20"/>
      <w:szCs w:val="20"/>
    </w:rPr>
  </w:style>
  <w:style w:type="character" w:styleId="Rimandonotaapidipagina">
    <w:name w:val="footnote reference"/>
    <w:basedOn w:val="Carpredefinitoparagrafo"/>
    <w:uiPriority w:val="99"/>
    <w:semiHidden/>
    <w:unhideWhenUsed/>
    <w:rsid w:val="005E420A"/>
    <w:rPr>
      <w:vertAlign w:val="superscript"/>
    </w:rPr>
  </w:style>
  <w:style w:type="paragraph" w:styleId="Intestazione">
    <w:name w:val="header"/>
    <w:basedOn w:val="Normale"/>
    <w:link w:val="IntestazioneCarattere"/>
    <w:uiPriority w:val="99"/>
    <w:unhideWhenUsed/>
    <w:rsid w:val="005E420A"/>
    <w:pPr>
      <w:tabs>
        <w:tab w:val="center" w:pos="4819"/>
        <w:tab w:val="right" w:pos="9638"/>
      </w:tabs>
    </w:pPr>
  </w:style>
  <w:style w:type="character" w:customStyle="1" w:styleId="IntestazioneCarattere">
    <w:name w:val="Intestazione Carattere"/>
    <w:basedOn w:val="Carpredefinitoparagrafo"/>
    <w:link w:val="Intestazione"/>
    <w:uiPriority w:val="99"/>
    <w:rsid w:val="005E420A"/>
  </w:style>
  <w:style w:type="paragraph" w:styleId="Pidipagina">
    <w:name w:val="footer"/>
    <w:basedOn w:val="Normale"/>
    <w:link w:val="PidipaginaCarattere"/>
    <w:uiPriority w:val="99"/>
    <w:unhideWhenUsed/>
    <w:rsid w:val="005E420A"/>
    <w:pPr>
      <w:tabs>
        <w:tab w:val="center" w:pos="4819"/>
        <w:tab w:val="right" w:pos="9638"/>
      </w:tabs>
    </w:pPr>
  </w:style>
  <w:style w:type="character" w:customStyle="1" w:styleId="PidipaginaCarattere">
    <w:name w:val="Piè di pagina Carattere"/>
    <w:basedOn w:val="Carpredefinitoparagrafo"/>
    <w:link w:val="Pidipagina"/>
    <w:uiPriority w:val="99"/>
    <w:rsid w:val="005E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C243-6566-4C21-B301-AF1020D0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1266</Words>
  <Characters>7217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Primavera Nunzio</dc:creator>
  <cp:lastModifiedBy>Piero Scalzo</cp:lastModifiedBy>
  <cp:revision>6</cp:revision>
  <cp:lastPrinted>2016-03-01T17:58:00Z</cp:lastPrinted>
  <dcterms:created xsi:type="dcterms:W3CDTF">2016-10-21T08:16:00Z</dcterms:created>
  <dcterms:modified xsi:type="dcterms:W3CDTF">2016-10-24T16:31:00Z</dcterms:modified>
</cp:coreProperties>
</file>