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1A16" w:rsidRPr="00AC1C71" w:rsidRDefault="00E51A16" w:rsidP="00E51A16">
      <w:pPr>
        <w:autoSpaceDE w:val="0"/>
        <w:autoSpaceDN w:val="0"/>
        <w:adjustRightInd w:val="0"/>
        <w:spacing w:after="0" w:line="240" w:lineRule="auto"/>
        <w:rPr>
          <w:rFonts w:ascii="Helvetica-Condensed-Bold" w:hAnsi="Helvetica-Condensed-Bold" w:cs="Helvetica-Condensed-Bold"/>
          <w:b/>
          <w:bCs/>
          <w:color w:val="000000"/>
          <w:sz w:val="28"/>
          <w:szCs w:val="28"/>
        </w:rPr>
      </w:pPr>
      <w:r w:rsidRPr="00AC1C71">
        <w:rPr>
          <w:rFonts w:ascii="Helvetica-Condensed-Bold" w:hAnsi="Helvetica-Condensed-Bold" w:cs="Helvetica-Condensed-Bold"/>
          <w:b/>
          <w:bCs/>
          <w:color w:val="000000"/>
          <w:sz w:val="28"/>
          <w:szCs w:val="28"/>
        </w:rPr>
        <w:t>III domenica dell’ottobre missionario</w:t>
      </w:r>
    </w:p>
    <w:p w:rsidR="00E51A16" w:rsidRPr="00AC1C71" w:rsidRDefault="00E51A16" w:rsidP="00E51A16">
      <w:pPr>
        <w:autoSpaceDE w:val="0"/>
        <w:autoSpaceDN w:val="0"/>
        <w:adjustRightInd w:val="0"/>
        <w:spacing w:after="0" w:line="240" w:lineRule="auto"/>
        <w:rPr>
          <w:rFonts w:ascii="Helvetica-Condensed-Bold" w:hAnsi="Helvetica-Condensed-Bold" w:cs="Helvetica-Condensed-Bold"/>
          <w:b/>
          <w:bCs/>
          <w:color w:val="000000"/>
          <w:sz w:val="28"/>
          <w:szCs w:val="28"/>
        </w:rPr>
      </w:pPr>
    </w:p>
    <w:p w:rsidR="00E51A16" w:rsidRPr="00AC1C71" w:rsidRDefault="00E51A16" w:rsidP="00E51A16">
      <w:pPr>
        <w:autoSpaceDE w:val="0"/>
        <w:autoSpaceDN w:val="0"/>
        <w:adjustRightInd w:val="0"/>
        <w:spacing w:after="0" w:line="240" w:lineRule="auto"/>
        <w:ind w:firstLine="708"/>
        <w:rPr>
          <w:rFonts w:ascii="Helvetica-Condensed-Bold" w:hAnsi="Helvetica-Condensed-Bold" w:cs="Helvetica-Condensed-Bold"/>
          <w:b/>
          <w:bCs/>
          <w:color w:val="000000"/>
          <w:sz w:val="28"/>
          <w:szCs w:val="28"/>
        </w:rPr>
      </w:pPr>
      <w:r w:rsidRPr="00AC1C71">
        <w:rPr>
          <w:rFonts w:ascii="Helvetica-Condensed-Bold" w:hAnsi="Helvetica-Condensed-Bold" w:cs="Helvetica-Condensed-Bold"/>
          <w:b/>
          <w:bCs/>
          <w:color w:val="000000"/>
          <w:sz w:val="28"/>
          <w:szCs w:val="28"/>
        </w:rPr>
        <w:t>SOLIDALI</w:t>
      </w:r>
    </w:p>
    <w:p w:rsidR="00E51A16" w:rsidRPr="00AC1C71" w:rsidRDefault="00E51A16" w:rsidP="00E51A16">
      <w:pPr>
        <w:autoSpaceDE w:val="0"/>
        <w:autoSpaceDN w:val="0"/>
        <w:adjustRightInd w:val="0"/>
        <w:spacing w:after="0" w:line="240" w:lineRule="auto"/>
        <w:rPr>
          <w:rFonts w:ascii="Helvetica-Condensed-Bold" w:hAnsi="Helvetica-Condensed-Bold" w:cs="Helvetica-Condensed-Bold"/>
          <w:b/>
          <w:bCs/>
          <w:color w:val="000000"/>
          <w:sz w:val="28"/>
          <w:szCs w:val="28"/>
        </w:rPr>
      </w:pPr>
    </w:p>
    <w:p w:rsidR="00E51A16" w:rsidRPr="00E51A16" w:rsidRDefault="00E51A16" w:rsidP="00E51A16">
      <w:pPr>
        <w:spacing w:after="120"/>
        <w:rPr>
          <w:b/>
          <w:i/>
        </w:rPr>
      </w:pPr>
      <w:r w:rsidRPr="00E51A16">
        <w:rPr>
          <w:b/>
          <w:i/>
        </w:rPr>
        <w:t>Introduzione alla celebrazione</w:t>
      </w:r>
    </w:p>
    <w:p w:rsidR="00E51A16" w:rsidRDefault="00E51A16" w:rsidP="00E51A16">
      <w:r>
        <w:t xml:space="preserve">In questa domenica in cui celebriamo la Giornata Missionaria Mondiale la parola che ci guida è: </w:t>
      </w:r>
      <w:r>
        <w:rPr>
          <w:b/>
          <w:smallCaps/>
        </w:rPr>
        <w:t>Solidali</w:t>
      </w:r>
      <w:r>
        <w:br/>
        <w:t xml:space="preserve">Vogliamo sentirci in comunione spirituale e di preghiera con tutte le Chiese del mondo, in particolare con le Giovani Chiese dei paesi di missione e con le Chiese povere che vivono tra i popoli più impoveriti del mondo. Saremo anche chiamati ad esprimere nei loro confronti la nostra solidarietà concreta con le offerte della colletta che verranno trasmesse, attraverso il nostro Centro Missionario Diocesano, alle Pontificie Opere Missionarie. La nostra solidarietà concreta verso le attività dei missionari sparsi nel mondo allarghi il nostro cuore e lo renda capace di vera fraternità verso tutti gli uomini e in particolare verso i più poveri e bisognosi. </w:t>
      </w:r>
    </w:p>
    <w:p w:rsidR="00E51A16" w:rsidRDefault="00E51A16" w:rsidP="00E51A16">
      <w:r>
        <w:t xml:space="preserve">Il Vangelo di oggi ci invita a dare a Dio lo spazio e l’importanza che egli merita nella nostra vita, senza comunque esonerarci dall’impegno di contribuire alla crescita della vita della società civile. </w:t>
      </w:r>
    </w:p>
    <w:p w:rsidR="00E51A16" w:rsidRDefault="00E51A16" w:rsidP="00E51A16">
      <w:r>
        <w:t>Preghiamo perché il Signore ci guidi nella vita di ogni giorno a fare la nostra parte per la crescita della società e l’inclusione di tutti, con particolare attenzione verso i più deboli. Il Signore ci dia fedeltà e generosità nel «Dare a Dio ciò che è di Dio, a Cesare ciò che è di Cesare e al fratello più debole ciò che è del fratello: solidali nella fraternità».</w:t>
      </w:r>
    </w:p>
    <w:p w:rsidR="00E51A16" w:rsidRDefault="00E51A16" w:rsidP="00E51A16">
      <w:pPr>
        <w:spacing w:after="120"/>
      </w:pPr>
    </w:p>
    <w:p w:rsidR="00E51A16" w:rsidRDefault="00E51A16" w:rsidP="00E51A16">
      <w:pPr>
        <w:rPr>
          <w:b/>
          <w:i/>
        </w:rPr>
      </w:pPr>
      <w:r w:rsidRPr="004D2AAC">
        <w:rPr>
          <w:b/>
          <w:i/>
        </w:rPr>
        <w:t>Intenzioni di preghiera</w:t>
      </w:r>
    </w:p>
    <w:p w:rsidR="00E51A16" w:rsidRPr="004D2AAC" w:rsidRDefault="00E51A16" w:rsidP="00E51A16">
      <w:pPr>
        <w:spacing w:after="120"/>
      </w:pPr>
      <w:r>
        <w:t>Preghiamo insieme e diciamo:</w:t>
      </w:r>
      <w:r>
        <w:tab/>
      </w:r>
      <w:r>
        <w:tab/>
      </w:r>
      <w:r w:rsidRPr="009968FA">
        <w:rPr>
          <w:b/>
        </w:rPr>
        <w:t>Rendici, o Signore, fraterni e solidali</w:t>
      </w:r>
    </w:p>
    <w:p w:rsidR="00E51A16" w:rsidRDefault="00E51A16" w:rsidP="00E51A16">
      <w:pPr>
        <w:numPr>
          <w:ilvl w:val="0"/>
          <w:numId w:val="1"/>
        </w:numPr>
        <w:spacing w:after="120"/>
        <w:ind w:left="714" w:hanging="357"/>
      </w:pPr>
      <w:r>
        <w:t>Per la Chiesa di Dio pellegrina nel tempo: perché godendo sempre della protezione divina sappia condividere, ogni giorno di più, le gioie e le speranze, le tristezze e le angosce degli uomini di questo tempo; PREGHIAMO</w:t>
      </w:r>
    </w:p>
    <w:p w:rsidR="00E51A16" w:rsidRDefault="00E51A16" w:rsidP="00E51A16">
      <w:pPr>
        <w:numPr>
          <w:ilvl w:val="0"/>
          <w:numId w:val="1"/>
        </w:numPr>
        <w:spacing w:after="120"/>
        <w:ind w:left="714" w:hanging="357"/>
      </w:pPr>
      <w:r>
        <w:t>Per i missionari che annunciano Gesù Cristo sino ai confini della terra: perché siano docili strumenti nelle mani di Dio che, tramite loro, fa arrivare a tutti gli uomini il suo Amore paterno. PREGHIAMO</w:t>
      </w:r>
    </w:p>
    <w:p w:rsidR="00E51A16" w:rsidRDefault="00E51A16" w:rsidP="00E51A16">
      <w:pPr>
        <w:numPr>
          <w:ilvl w:val="0"/>
          <w:numId w:val="1"/>
        </w:numPr>
        <w:spacing w:after="120"/>
        <w:ind w:left="714" w:hanging="357"/>
      </w:pPr>
      <w:r>
        <w:t>Per tutti i popoli martoriati dalle guerre, dalle malattie, dalle ingiustizie e dalla fame: perché sperimentino la forza liberante della Croce attraverso la solidarietà nostra e di tutta la Chiesa. PREGHIAMO</w:t>
      </w:r>
    </w:p>
    <w:p w:rsidR="00E51A16" w:rsidRPr="0004201A" w:rsidRDefault="00E51A16" w:rsidP="00E51A16">
      <w:pPr>
        <w:numPr>
          <w:ilvl w:val="0"/>
          <w:numId w:val="1"/>
        </w:numPr>
        <w:spacing w:after="120"/>
        <w:ind w:left="714" w:hanging="357"/>
      </w:pPr>
      <w:r w:rsidRPr="0004201A">
        <w:t>Per tutti gli uomini e le donne che ancora oggi sono colpiti dall’infezione del coronavirus, per tutti coloro che non hann</w:t>
      </w:r>
      <w:bookmarkStart w:id="0" w:name="_GoBack"/>
      <w:bookmarkEnd w:id="0"/>
      <w:r w:rsidRPr="0004201A">
        <w:t>o accesso alle cure necessarie, ma anche per tutti coloro che pagano il prezzo più salato delle pesanti conseguenze economiche e sociali di questa pandemia, perché la solidarietà di tutti possa alleviare le sofferenze e mantener viva la speranza. PREGHIAMO</w:t>
      </w:r>
    </w:p>
    <w:p w:rsidR="00E51A16" w:rsidRDefault="00E51A16" w:rsidP="00E51A16">
      <w:pPr>
        <w:numPr>
          <w:ilvl w:val="0"/>
          <w:numId w:val="1"/>
        </w:numPr>
        <w:spacing w:after="120"/>
        <w:ind w:left="714" w:hanging="357"/>
      </w:pPr>
      <w:r>
        <w:t>Per noi tutti: perché sentiamo la passione di annunciare il Vangelo, rendendo la nostra parrocchia sempre più missionaria, e ci poniamo al servizio dei più bisognosi, manifestando così l’amore di Dio. PREGHIAMO</w:t>
      </w:r>
    </w:p>
    <w:p w:rsidR="00E51A16" w:rsidRDefault="00E51A16" w:rsidP="00E51A16">
      <w:pPr>
        <w:spacing w:after="120"/>
      </w:pPr>
    </w:p>
    <w:p w:rsidR="00E51A16" w:rsidRDefault="00E51A16" w:rsidP="00E51A16">
      <w:pPr>
        <w:ind w:left="709" w:hanging="709"/>
      </w:pPr>
      <w:r>
        <w:t>CEL.:</w:t>
      </w:r>
      <w:r>
        <w:tab/>
      </w:r>
      <w:r w:rsidRPr="0063223F">
        <w:rPr>
          <w:b/>
        </w:rPr>
        <w:t>Illumina o Padre la nostra parrocchia (comunità) con la luce del tuo Figlio, perché proclami, in questa nostra terra, le meraviglie del tuo amore nella solidarietà e fraternità. Per Cristo nostro Signore. Amen.</w:t>
      </w:r>
    </w:p>
    <w:p w:rsidR="00E51A16" w:rsidRDefault="00E51A16" w:rsidP="00E51A16"/>
    <w:p w:rsidR="00E51A16" w:rsidRPr="0063223F" w:rsidRDefault="00E51A16" w:rsidP="00E51A16">
      <w:pPr>
        <w:pBdr>
          <w:top w:val="single" w:sz="4" w:space="1" w:color="auto"/>
          <w:left w:val="single" w:sz="4" w:space="4" w:color="auto"/>
          <w:bottom w:val="single" w:sz="4" w:space="1" w:color="auto"/>
          <w:right w:val="single" w:sz="4" w:space="4" w:color="auto"/>
        </w:pBdr>
        <w:rPr>
          <w:b/>
          <w:i/>
        </w:rPr>
      </w:pPr>
      <w:r w:rsidRPr="0063223F">
        <w:rPr>
          <w:b/>
          <w:i/>
        </w:rPr>
        <w:t>Suggerimento:</w:t>
      </w:r>
    </w:p>
    <w:p w:rsidR="00E51A16" w:rsidRDefault="00E51A16" w:rsidP="00E51A16">
      <w:pPr>
        <w:pBdr>
          <w:top w:val="single" w:sz="4" w:space="1" w:color="auto"/>
          <w:left w:val="single" w:sz="4" w:space="4" w:color="auto"/>
          <w:bottom w:val="single" w:sz="4" w:space="1" w:color="auto"/>
          <w:right w:val="single" w:sz="4" w:space="4" w:color="auto"/>
        </w:pBdr>
        <w:rPr>
          <w:i/>
        </w:rPr>
      </w:pPr>
      <w:r w:rsidRPr="00E85DA2">
        <w:rPr>
          <w:i/>
        </w:rPr>
        <w:t>dopo la comunione si potrebbe consegnare a tutti l’immaginetta del Mese Missionario e recitare insieme la preghiera riportata sul retro:</w:t>
      </w:r>
    </w:p>
    <w:p w:rsidR="00E51A16" w:rsidRPr="00E85DA2" w:rsidRDefault="00E51A16" w:rsidP="00E51A16">
      <w:pPr>
        <w:pBdr>
          <w:top w:val="single" w:sz="4" w:space="1" w:color="auto"/>
          <w:left w:val="single" w:sz="4" w:space="4" w:color="auto"/>
          <w:bottom w:val="single" w:sz="4" w:space="1" w:color="auto"/>
          <w:right w:val="single" w:sz="4" w:space="4" w:color="auto"/>
        </w:pBdr>
        <w:rPr>
          <w:i/>
        </w:rPr>
      </w:pPr>
    </w:p>
    <w:p w:rsidR="00E51A16" w:rsidRPr="002D66AA" w:rsidRDefault="00E51A16" w:rsidP="00E51A16">
      <w:pPr>
        <w:pBdr>
          <w:top w:val="single" w:sz="4" w:space="1" w:color="auto"/>
          <w:left w:val="single" w:sz="4" w:space="4" w:color="auto"/>
          <w:bottom w:val="single" w:sz="4" w:space="1" w:color="auto"/>
          <w:right w:val="single" w:sz="4" w:space="4" w:color="auto"/>
        </w:pBdr>
        <w:spacing w:after="0"/>
        <w:ind w:firstLine="708"/>
      </w:pPr>
      <w:r w:rsidRPr="002D66AA">
        <w:t>Signore Gesù,</w:t>
      </w:r>
    </w:p>
    <w:p w:rsidR="00E51A16" w:rsidRPr="002D66AA" w:rsidRDefault="00E51A16" w:rsidP="00E51A16">
      <w:pPr>
        <w:pBdr>
          <w:top w:val="single" w:sz="4" w:space="1" w:color="auto"/>
          <w:left w:val="single" w:sz="4" w:space="4" w:color="auto"/>
          <w:bottom w:val="single" w:sz="4" w:space="1" w:color="auto"/>
          <w:right w:val="single" w:sz="4" w:space="4" w:color="auto"/>
        </w:pBdr>
        <w:spacing w:after="0"/>
        <w:ind w:firstLine="708"/>
      </w:pPr>
      <w:r w:rsidRPr="002D66AA">
        <w:t>se guardiamo al rovescio</w:t>
      </w:r>
    </w:p>
    <w:p w:rsidR="00E51A16" w:rsidRPr="002D66AA" w:rsidRDefault="00E51A16" w:rsidP="00E51A16">
      <w:pPr>
        <w:pBdr>
          <w:top w:val="single" w:sz="4" w:space="1" w:color="auto"/>
          <w:left w:val="single" w:sz="4" w:space="4" w:color="auto"/>
          <w:bottom w:val="single" w:sz="4" w:space="1" w:color="auto"/>
          <w:right w:val="single" w:sz="4" w:space="4" w:color="auto"/>
        </w:pBdr>
        <w:spacing w:after="0"/>
        <w:ind w:firstLine="708"/>
      </w:pPr>
      <w:r w:rsidRPr="002D66AA">
        <w:t>la tessitura della nostra storia,</w:t>
      </w:r>
    </w:p>
    <w:p w:rsidR="00E51A16" w:rsidRPr="002D66AA" w:rsidRDefault="00E51A16" w:rsidP="00E51A16">
      <w:pPr>
        <w:pBdr>
          <w:top w:val="single" w:sz="4" w:space="1" w:color="auto"/>
          <w:left w:val="single" w:sz="4" w:space="4" w:color="auto"/>
          <w:bottom w:val="single" w:sz="4" w:space="1" w:color="auto"/>
          <w:right w:val="single" w:sz="4" w:space="4" w:color="auto"/>
        </w:pBdr>
        <w:spacing w:after="0"/>
        <w:ind w:firstLine="708"/>
      </w:pPr>
      <w:r w:rsidRPr="002D66AA">
        <w:t xml:space="preserve">vediamo fili spezzati e riannodati, </w:t>
      </w:r>
    </w:p>
    <w:p w:rsidR="00E51A16" w:rsidRPr="002D66AA" w:rsidRDefault="00E51A16" w:rsidP="00E51A16">
      <w:pPr>
        <w:pBdr>
          <w:top w:val="single" w:sz="4" w:space="1" w:color="auto"/>
          <w:left w:val="single" w:sz="4" w:space="4" w:color="auto"/>
          <w:bottom w:val="single" w:sz="4" w:space="1" w:color="auto"/>
          <w:right w:val="single" w:sz="4" w:space="4" w:color="auto"/>
        </w:pBdr>
        <w:spacing w:after="0"/>
        <w:ind w:firstLine="708"/>
      </w:pPr>
      <w:r w:rsidRPr="002D66AA">
        <w:t>troviamo passaggi difficili,</w:t>
      </w:r>
    </w:p>
    <w:p w:rsidR="00E51A16" w:rsidRPr="002D66AA" w:rsidRDefault="00E51A16" w:rsidP="00E51A16">
      <w:pPr>
        <w:pBdr>
          <w:top w:val="single" w:sz="4" w:space="1" w:color="auto"/>
          <w:left w:val="single" w:sz="4" w:space="4" w:color="auto"/>
          <w:bottom w:val="single" w:sz="4" w:space="1" w:color="auto"/>
          <w:right w:val="single" w:sz="4" w:space="4" w:color="auto"/>
        </w:pBdr>
        <w:spacing w:after="0"/>
        <w:ind w:firstLine="708"/>
      </w:pPr>
      <w:r w:rsidRPr="002D66AA">
        <w:t>che ci sono costati fatica e lacrime.</w:t>
      </w:r>
    </w:p>
    <w:p w:rsidR="00E51A16" w:rsidRPr="002D66AA" w:rsidRDefault="00E51A16" w:rsidP="00E51A16">
      <w:pPr>
        <w:pBdr>
          <w:top w:val="single" w:sz="4" w:space="1" w:color="auto"/>
          <w:left w:val="single" w:sz="4" w:space="4" w:color="auto"/>
          <w:bottom w:val="single" w:sz="4" w:space="1" w:color="auto"/>
          <w:right w:val="single" w:sz="4" w:space="4" w:color="auto"/>
        </w:pBdr>
        <w:spacing w:after="0"/>
        <w:ind w:firstLine="708"/>
      </w:pPr>
      <w:r w:rsidRPr="002D66AA">
        <w:t xml:space="preserve">Eppure, Signore, sappiamo che sei sempre Tu </w:t>
      </w:r>
    </w:p>
    <w:p w:rsidR="00E51A16" w:rsidRPr="002D66AA" w:rsidRDefault="00E51A16" w:rsidP="00E51A16">
      <w:pPr>
        <w:pBdr>
          <w:top w:val="single" w:sz="4" w:space="1" w:color="auto"/>
          <w:left w:val="single" w:sz="4" w:space="4" w:color="auto"/>
          <w:bottom w:val="single" w:sz="4" w:space="1" w:color="auto"/>
          <w:right w:val="single" w:sz="4" w:space="4" w:color="auto"/>
        </w:pBdr>
        <w:spacing w:after="0"/>
        <w:ind w:firstLine="708"/>
      </w:pPr>
      <w:r w:rsidRPr="002D66AA">
        <w:t>che tieni in mano il nostro telaio,</w:t>
      </w:r>
    </w:p>
    <w:p w:rsidR="00E51A16" w:rsidRPr="002D66AA" w:rsidRDefault="00E51A16" w:rsidP="00E51A16">
      <w:pPr>
        <w:pBdr>
          <w:top w:val="single" w:sz="4" w:space="1" w:color="auto"/>
          <w:left w:val="single" w:sz="4" w:space="4" w:color="auto"/>
          <w:bottom w:val="single" w:sz="4" w:space="1" w:color="auto"/>
          <w:right w:val="single" w:sz="4" w:space="4" w:color="auto"/>
        </w:pBdr>
        <w:spacing w:after="0"/>
        <w:ind w:firstLine="708"/>
      </w:pPr>
      <w:r w:rsidRPr="002D66AA">
        <w:t>Tu che incroci il nostro impegno</w:t>
      </w:r>
    </w:p>
    <w:p w:rsidR="00E51A16" w:rsidRPr="002D66AA" w:rsidRDefault="00E51A16" w:rsidP="00E51A16">
      <w:pPr>
        <w:pBdr>
          <w:top w:val="single" w:sz="4" w:space="1" w:color="auto"/>
          <w:left w:val="single" w:sz="4" w:space="4" w:color="auto"/>
          <w:bottom w:val="single" w:sz="4" w:space="1" w:color="auto"/>
          <w:right w:val="single" w:sz="4" w:space="4" w:color="auto"/>
        </w:pBdr>
        <w:spacing w:after="0"/>
        <w:ind w:firstLine="708"/>
      </w:pPr>
      <w:r w:rsidRPr="002D66AA">
        <w:t>coi colori di fratelli e sorelle,</w:t>
      </w:r>
    </w:p>
    <w:p w:rsidR="00E51A16" w:rsidRPr="002D66AA" w:rsidRDefault="00E51A16" w:rsidP="00E51A16">
      <w:pPr>
        <w:pBdr>
          <w:top w:val="single" w:sz="4" w:space="1" w:color="auto"/>
          <w:left w:val="single" w:sz="4" w:space="4" w:color="auto"/>
          <w:bottom w:val="single" w:sz="4" w:space="1" w:color="auto"/>
          <w:right w:val="single" w:sz="4" w:space="4" w:color="auto"/>
        </w:pBdr>
        <w:spacing w:after="0"/>
        <w:ind w:firstLine="708"/>
      </w:pPr>
      <w:r w:rsidRPr="002D66AA">
        <w:t xml:space="preserve">Tu che ci aiuti ogni giorno </w:t>
      </w:r>
    </w:p>
    <w:p w:rsidR="00E51A16" w:rsidRPr="002D66AA" w:rsidRDefault="00E51A16" w:rsidP="00E51A16">
      <w:pPr>
        <w:pBdr>
          <w:top w:val="single" w:sz="4" w:space="1" w:color="auto"/>
          <w:left w:val="single" w:sz="4" w:space="4" w:color="auto"/>
          <w:bottom w:val="single" w:sz="4" w:space="1" w:color="auto"/>
          <w:right w:val="single" w:sz="4" w:space="4" w:color="auto"/>
        </w:pBdr>
        <w:spacing w:after="0"/>
        <w:ind w:firstLine="708"/>
      </w:pPr>
      <w:r w:rsidRPr="002D66AA">
        <w:t>a tessere fraternità,</w:t>
      </w:r>
    </w:p>
    <w:p w:rsidR="00E51A16" w:rsidRPr="002D66AA" w:rsidRDefault="00E51A16" w:rsidP="00E51A16">
      <w:pPr>
        <w:pBdr>
          <w:top w:val="single" w:sz="4" w:space="1" w:color="auto"/>
          <w:left w:val="single" w:sz="4" w:space="4" w:color="auto"/>
          <w:bottom w:val="single" w:sz="4" w:space="1" w:color="auto"/>
          <w:right w:val="single" w:sz="4" w:space="4" w:color="auto"/>
        </w:pBdr>
        <w:spacing w:after="0"/>
        <w:ind w:firstLine="708"/>
      </w:pPr>
      <w:r w:rsidRPr="002D66AA">
        <w:t>impegnati nella Missione della Chiesa,</w:t>
      </w:r>
    </w:p>
    <w:p w:rsidR="00E51A16" w:rsidRPr="002D66AA" w:rsidRDefault="00E51A16" w:rsidP="00E51A16">
      <w:pPr>
        <w:pBdr>
          <w:top w:val="single" w:sz="4" w:space="1" w:color="auto"/>
          <w:left w:val="single" w:sz="4" w:space="4" w:color="auto"/>
          <w:bottom w:val="single" w:sz="4" w:space="1" w:color="auto"/>
          <w:right w:val="single" w:sz="4" w:space="4" w:color="auto"/>
        </w:pBdr>
        <w:spacing w:after="0"/>
        <w:ind w:firstLine="708"/>
      </w:pPr>
      <w:r w:rsidRPr="002D66AA">
        <w:t>a stendere la Pace come tovaglia preziosa,</w:t>
      </w:r>
    </w:p>
    <w:p w:rsidR="00E51A16" w:rsidRPr="002D66AA" w:rsidRDefault="00E51A16" w:rsidP="00E51A16">
      <w:pPr>
        <w:pBdr>
          <w:top w:val="single" w:sz="4" w:space="1" w:color="auto"/>
          <w:left w:val="single" w:sz="4" w:space="4" w:color="auto"/>
          <w:bottom w:val="single" w:sz="4" w:space="1" w:color="auto"/>
          <w:right w:val="single" w:sz="4" w:space="4" w:color="auto"/>
        </w:pBdr>
        <w:spacing w:after="0"/>
        <w:ind w:firstLine="708"/>
      </w:pPr>
      <w:r w:rsidRPr="002D66AA">
        <w:t>perché i Popoli si uniscano al banchetto della Vita.</w:t>
      </w:r>
    </w:p>
    <w:p w:rsidR="00E51A16" w:rsidRDefault="00E51A16" w:rsidP="00E51A16">
      <w:pPr>
        <w:pBdr>
          <w:top w:val="single" w:sz="4" w:space="1" w:color="auto"/>
          <w:left w:val="single" w:sz="4" w:space="4" w:color="auto"/>
          <w:bottom w:val="single" w:sz="4" w:space="1" w:color="auto"/>
          <w:right w:val="single" w:sz="4" w:space="4" w:color="auto"/>
        </w:pBdr>
        <w:spacing w:after="0"/>
        <w:ind w:firstLine="708"/>
      </w:pPr>
      <w:r w:rsidRPr="002D66AA">
        <w:t>Così sia, con Te.</w:t>
      </w:r>
    </w:p>
    <w:p w:rsidR="00E51A16" w:rsidRPr="002D66AA" w:rsidRDefault="00E51A16" w:rsidP="00E51A16">
      <w:pPr>
        <w:pBdr>
          <w:top w:val="single" w:sz="4" w:space="1" w:color="auto"/>
          <w:left w:val="single" w:sz="4" w:space="4" w:color="auto"/>
          <w:bottom w:val="single" w:sz="4" w:space="1" w:color="auto"/>
          <w:right w:val="single" w:sz="4" w:space="4" w:color="auto"/>
        </w:pBdr>
        <w:spacing w:after="0"/>
        <w:ind w:firstLine="708"/>
      </w:pPr>
    </w:p>
    <w:p w:rsidR="00E51A16" w:rsidRDefault="00E51A16" w:rsidP="00E51A16"/>
    <w:p w:rsidR="00E51A16" w:rsidRDefault="00E51A16" w:rsidP="00E51A16"/>
    <w:p w:rsidR="00E51A16" w:rsidRDefault="00E51A16" w:rsidP="00E51A16"/>
    <w:p w:rsidR="00E51A16" w:rsidRDefault="00E51A16" w:rsidP="00E51A16"/>
    <w:p w:rsidR="00E51A16" w:rsidRDefault="00E51A16" w:rsidP="00E51A16"/>
    <w:p w:rsidR="00E51A16" w:rsidRDefault="00E51A16" w:rsidP="00E51A16"/>
    <w:p w:rsidR="00E51A16" w:rsidRDefault="00E51A16" w:rsidP="00E51A16"/>
    <w:p w:rsidR="00E51A16" w:rsidRDefault="00E51A16" w:rsidP="00E51A16"/>
    <w:p w:rsidR="002C0ACA" w:rsidRDefault="002C0ACA"/>
    <w:sectPr w:rsidR="002C0ACA" w:rsidSect="00E51A1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Helvetica-Condensed-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003F1"/>
    <w:multiLevelType w:val="hybridMultilevel"/>
    <w:tmpl w:val="E59E5AD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51A16"/>
    <w:rsid w:val="0004201A"/>
    <w:rsid w:val="002C0ACA"/>
    <w:rsid w:val="00E51A1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5239F7-1026-4EE2-BBFC-C90AD0DE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E51A16"/>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543</Words>
  <Characters>3099</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Fondazione Missio</Company>
  <LinksUpToDate>false</LinksUpToDate>
  <CharactersWithSpaces>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Pizzoli Giuseppe</dc:creator>
  <cp:lastModifiedBy>Pizzoli Giuseppe</cp:lastModifiedBy>
  <cp:revision>2</cp:revision>
  <dcterms:created xsi:type="dcterms:W3CDTF">2020-07-09T16:46:00Z</dcterms:created>
  <dcterms:modified xsi:type="dcterms:W3CDTF">2020-10-02T09:14:00Z</dcterms:modified>
</cp:coreProperties>
</file>