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AD" w:rsidRPr="004B1196" w:rsidRDefault="00ED09AD">
      <w:pPr>
        <w:rPr>
          <w:rFonts w:cstheme="minorHAnsi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1196">
        <w:rPr>
          <w:sz w:val="24"/>
          <w:szCs w:val="24"/>
        </w:rPr>
        <w:t>A  SUA  SANTIT</w:t>
      </w:r>
      <w:r w:rsidRPr="004B1196">
        <w:rPr>
          <w:rFonts w:cstheme="minorHAnsi"/>
          <w:sz w:val="24"/>
          <w:szCs w:val="24"/>
        </w:rPr>
        <w:t>À  BARTOLOMEO  I</w:t>
      </w:r>
    </w:p>
    <w:p w:rsidR="00ED09AD" w:rsidRPr="004B1196" w:rsidRDefault="00ED09AD">
      <w:pPr>
        <w:rPr>
          <w:rFonts w:cstheme="minorHAnsi"/>
          <w:sz w:val="24"/>
          <w:szCs w:val="24"/>
        </w:rPr>
      </w:pP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  <w:t xml:space="preserve">PATRIARCA  ECUMENICO  </w:t>
      </w:r>
      <w:proofErr w:type="spellStart"/>
      <w:r w:rsidRPr="004B1196">
        <w:rPr>
          <w:rFonts w:cstheme="minorHAnsi"/>
          <w:sz w:val="24"/>
          <w:szCs w:val="24"/>
        </w:rPr>
        <w:t>DI</w:t>
      </w:r>
      <w:proofErr w:type="spellEnd"/>
      <w:r w:rsidRPr="004B1196">
        <w:rPr>
          <w:rFonts w:cstheme="minorHAnsi"/>
          <w:sz w:val="24"/>
          <w:szCs w:val="24"/>
        </w:rPr>
        <w:t xml:space="preserve">  COSTANTINOPOLI</w:t>
      </w:r>
    </w:p>
    <w:p w:rsidR="0034173F" w:rsidRPr="004B1196" w:rsidRDefault="00ED09AD">
      <w:pPr>
        <w:rPr>
          <w:sz w:val="24"/>
          <w:szCs w:val="24"/>
          <w:lang w:val="en-US"/>
        </w:rPr>
      </w:pP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</w:rPr>
        <w:tab/>
      </w:r>
      <w:r w:rsidRPr="004B1196">
        <w:rPr>
          <w:rFonts w:cstheme="minorHAnsi"/>
          <w:sz w:val="24"/>
          <w:szCs w:val="24"/>
          <w:lang w:val="en-US"/>
        </w:rPr>
        <w:t xml:space="preserve">RUM  PATRIKLI </w:t>
      </w:r>
      <w:r w:rsidRPr="004B1196">
        <w:rPr>
          <w:sz w:val="24"/>
          <w:szCs w:val="24"/>
          <w:lang w:val="en-US"/>
        </w:rPr>
        <w:t xml:space="preserve"> </w:t>
      </w:r>
      <w:r w:rsidRPr="004B1196">
        <w:rPr>
          <w:rFonts w:cstheme="minorHAnsi"/>
          <w:sz w:val="24"/>
          <w:szCs w:val="24"/>
          <w:lang w:val="en-US"/>
        </w:rPr>
        <w:t>Ğ</w:t>
      </w:r>
      <w:r w:rsidRPr="004B1196">
        <w:rPr>
          <w:sz w:val="24"/>
          <w:szCs w:val="24"/>
          <w:lang w:val="en-US"/>
        </w:rPr>
        <w:t>I</w:t>
      </w:r>
    </w:p>
    <w:p w:rsidR="00ED09AD" w:rsidRPr="004B1196" w:rsidRDefault="00ED09AD">
      <w:pPr>
        <w:rPr>
          <w:sz w:val="24"/>
          <w:szCs w:val="24"/>
        </w:rPr>
      </w:pP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</w:r>
      <w:r w:rsidRPr="004B1196">
        <w:rPr>
          <w:sz w:val="24"/>
          <w:szCs w:val="24"/>
          <w:lang w:val="en-US"/>
        </w:rPr>
        <w:tab/>
        <w:t xml:space="preserve">DR. SADIK AHMET CAD. </w:t>
      </w:r>
      <w:proofErr w:type="spellStart"/>
      <w:r w:rsidRPr="004B1196">
        <w:rPr>
          <w:sz w:val="24"/>
          <w:szCs w:val="24"/>
        </w:rPr>
        <w:t>N°</w:t>
      </w:r>
      <w:proofErr w:type="spellEnd"/>
      <w:r w:rsidRPr="004B1196">
        <w:rPr>
          <w:sz w:val="24"/>
          <w:szCs w:val="24"/>
        </w:rPr>
        <w:t xml:space="preserve"> 19, 340083</w:t>
      </w:r>
    </w:p>
    <w:p w:rsidR="00ED09AD" w:rsidRPr="004B1196" w:rsidRDefault="00ED09AD">
      <w:pPr>
        <w:rPr>
          <w:sz w:val="24"/>
          <w:szCs w:val="24"/>
        </w:rPr>
      </w:pP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  <w:t>FATIH  -  ISTAMBUL</w:t>
      </w:r>
    </w:p>
    <w:p w:rsidR="00ED09AD" w:rsidRPr="004B1196" w:rsidRDefault="00ED09AD">
      <w:pPr>
        <w:rPr>
          <w:sz w:val="24"/>
          <w:szCs w:val="24"/>
        </w:rPr>
      </w:pP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  <w:t>TURCHIA</w:t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  <w:t>TURKEY</w:t>
      </w:r>
    </w:p>
    <w:p w:rsidR="00ED09AD" w:rsidRPr="004B1196" w:rsidRDefault="00ED09AD">
      <w:pPr>
        <w:rPr>
          <w:sz w:val="24"/>
          <w:szCs w:val="24"/>
        </w:rPr>
      </w:pPr>
    </w:p>
    <w:p w:rsidR="00ED09AD" w:rsidRPr="004B1196" w:rsidRDefault="00ED09AD">
      <w:pPr>
        <w:rPr>
          <w:sz w:val="24"/>
          <w:szCs w:val="24"/>
        </w:rPr>
      </w:pPr>
    </w:p>
    <w:p w:rsidR="00ED09AD" w:rsidRPr="004B1196" w:rsidRDefault="00ED09AD">
      <w:pPr>
        <w:rPr>
          <w:sz w:val="24"/>
          <w:szCs w:val="24"/>
        </w:rPr>
      </w:pPr>
      <w:r w:rsidRPr="004B1196">
        <w:rPr>
          <w:sz w:val="24"/>
          <w:szCs w:val="24"/>
        </w:rPr>
        <w:tab/>
        <w:t xml:space="preserve">Beatissimo Padre, </w:t>
      </w:r>
    </w:p>
    <w:p w:rsidR="00ED09AD" w:rsidRPr="004B1196" w:rsidRDefault="00ED09AD" w:rsidP="007C06AC">
      <w:pPr>
        <w:jc w:val="both"/>
        <w:rPr>
          <w:sz w:val="24"/>
          <w:szCs w:val="24"/>
        </w:rPr>
      </w:pPr>
      <w:r w:rsidRPr="004B1196">
        <w:rPr>
          <w:sz w:val="24"/>
          <w:szCs w:val="24"/>
        </w:rPr>
        <w:tab/>
        <w:t>Sono Vito Incampo, sacerdote cattolico della Diocesi</w:t>
      </w:r>
      <w:r w:rsidR="007C06AC" w:rsidRPr="004B1196">
        <w:rPr>
          <w:sz w:val="24"/>
          <w:szCs w:val="24"/>
        </w:rPr>
        <w:t xml:space="preserve"> di Altamura – Gravina – Acquaviva delle Fonti, nella Provincia di Bari (Puglia – Italia). Su consiglio di Sua Eccellenza Reverendissima Mons. Giacinto </w:t>
      </w:r>
      <w:proofErr w:type="spellStart"/>
      <w:r w:rsidR="007C06AC" w:rsidRPr="004B1196">
        <w:rPr>
          <w:sz w:val="24"/>
          <w:szCs w:val="24"/>
        </w:rPr>
        <w:t>Berloco</w:t>
      </w:r>
      <w:proofErr w:type="spellEnd"/>
      <w:r w:rsidR="007C06AC" w:rsidRPr="004B1196">
        <w:rPr>
          <w:sz w:val="24"/>
          <w:szCs w:val="24"/>
        </w:rPr>
        <w:t xml:space="preserve">, già Nunzio Apostolico in Belgio, mio concittadino e nostro comune amico fraterno – che tramite la mia persona Le porge i suoi saluti ed ossequi – Le invio il mio libro dal titolo </w:t>
      </w:r>
      <w:r w:rsidR="007C06AC" w:rsidRPr="004B1196">
        <w:rPr>
          <w:i/>
          <w:sz w:val="24"/>
          <w:szCs w:val="24"/>
        </w:rPr>
        <w:t>La Comunità Greca di Altamura e la “Riforma dei Greci” promossa dalla Santa Sede nel XVI Secolo.</w:t>
      </w:r>
      <w:r w:rsidR="007C06AC" w:rsidRPr="004B1196">
        <w:rPr>
          <w:sz w:val="24"/>
          <w:szCs w:val="24"/>
        </w:rPr>
        <w:t xml:space="preserve"> Esso fa parte della Collana “Analecta </w:t>
      </w:r>
      <w:proofErr w:type="spellStart"/>
      <w:r w:rsidR="007C06AC" w:rsidRPr="004B1196">
        <w:rPr>
          <w:sz w:val="24"/>
          <w:szCs w:val="24"/>
        </w:rPr>
        <w:t>Nicolaiana</w:t>
      </w:r>
      <w:proofErr w:type="spellEnd"/>
      <w:r w:rsidR="007C06AC" w:rsidRPr="004B1196">
        <w:rPr>
          <w:sz w:val="24"/>
          <w:szCs w:val="24"/>
        </w:rPr>
        <w:t xml:space="preserve">” – Studi e Fonti dell’Istituto di Teologia </w:t>
      </w:r>
      <w:proofErr w:type="spellStart"/>
      <w:r w:rsidR="007C06AC" w:rsidRPr="004B1196">
        <w:rPr>
          <w:sz w:val="24"/>
          <w:szCs w:val="24"/>
        </w:rPr>
        <w:t>Ecumenico-Patristica</w:t>
      </w:r>
      <w:proofErr w:type="spellEnd"/>
      <w:r w:rsidR="007C06AC" w:rsidRPr="004B1196">
        <w:rPr>
          <w:sz w:val="24"/>
          <w:szCs w:val="24"/>
        </w:rPr>
        <w:t xml:space="preserve"> “San Nicola” della Facoltà Teologica Pugliese – Bari.</w:t>
      </w:r>
    </w:p>
    <w:p w:rsidR="00F73257" w:rsidRPr="004B1196" w:rsidRDefault="00F73257" w:rsidP="007C06AC">
      <w:pPr>
        <w:jc w:val="both"/>
        <w:rPr>
          <w:sz w:val="24"/>
          <w:szCs w:val="24"/>
        </w:rPr>
      </w:pPr>
      <w:r w:rsidRPr="004B1196">
        <w:rPr>
          <w:sz w:val="24"/>
          <w:szCs w:val="24"/>
        </w:rPr>
        <w:tab/>
        <w:t xml:space="preserve">Si tratta di un lavoro di ricerca di </w:t>
      </w:r>
      <w:r w:rsidR="004B1196" w:rsidRPr="004B1196">
        <w:rPr>
          <w:sz w:val="24"/>
          <w:szCs w:val="24"/>
        </w:rPr>
        <w:t>s</w:t>
      </w:r>
      <w:r w:rsidRPr="004B1196">
        <w:rPr>
          <w:sz w:val="24"/>
          <w:szCs w:val="24"/>
        </w:rPr>
        <w:t>toria delle Chiese Locali, a carattere ecumenico, promossa nei passati decenni in Puglia dall’Istituto Superiore di Ecumenismo “San Nicola” in Bari, e che illustra con metodo storico-critico e con documenti anche inediti la vita e la storia della Comunità Greca di Altamura e della Chiesa di San Nicola dei Greci, suo Centro religioso e sociale:</w:t>
      </w:r>
    </w:p>
    <w:p w:rsidR="00F73257" w:rsidRPr="004B1196" w:rsidRDefault="00B22FEF" w:rsidP="00F732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B1196">
        <w:rPr>
          <w:sz w:val="24"/>
          <w:szCs w:val="24"/>
        </w:rPr>
        <w:t>n</w:t>
      </w:r>
      <w:r w:rsidR="00F73257" w:rsidRPr="004B1196">
        <w:rPr>
          <w:sz w:val="24"/>
          <w:szCs w:val="24"/>
        </w:rPr>
        <w:t>el contesto della vita e della storia della Città di Altamura;</w:t>
      </w:r>
    </w:p>
    <w:p w:rsidR="00F73257" w:rsidRPr="004B1196" w:rsidRDefault="00B22FEF" w:rsidP="00F73257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B1196">
        <w:rPr>
          <w:sz w:val="24"/>
          <w:szCs w:val="24"/>
        </w:rPr>
        <w:t>n</w:t>
      </w:r>
      <w:r w:rsidR="00F73257" w:rsidRPr="004B1196">
        <w:rPr>
          <w:sz w:val="24"/>
          <w:szCs w:val="24"/>
        </w:rPr>
        <w:t xml:space="preserve">el contesto delle Comunità cristiane di rito </w:t>
      </w:r>
      <w:proofErr w:type="spellStart"/>
      <w:r w:rsidR="00F73257" w:rsidRPr="004B1196">
        <w:rPr>
          <w:sz w:val="24"/>
          <w:szCs w:val="24"/>
        </w:rPr>
        <w:t>greco-bizantino</w:t>
      </w:r>
      <w:proofErr w:type="spellEnd"/>
      <w:r w:rsidR="00F73257" w:rsidRPr="004B1196">
        <w:rPr>
          <w:sz w:val="24"/>
          <w:szCs w:val="24"/>
        </w:rPr>
        <w:t xml:space="preserve"> in Italia e particolarmente in Puglia;</w:t>
      </w:r>
    </w:p>
    <w:p w:rsidR="00B22FEF" w:rsidRPr="004B1196" w:rsidRDefault="00B22FEF" w:rsidP="00B22FE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4B1196">
        <w:rPr>
          <w:sz w:val="24"/>
          <w:szCs w:val="24"/>
        </w:rPr>
        <w:t>n</w:t>
      </w:r>
      <w:r w:rsidR="00F73257" w:rsidRPr="004B1196">
        <w:rPr>
          <w:sz w:val="24"/>
          <w:szCs w:val="24"/>
        </w:rPr>
        <w:t>el contesto delle relazioni ecumeniche tra Oriente e Occidente, tra Chiesa Cattolica e Chiesa Ortodossa, tra Roma e Costantinopoli.</w:t>
      </w:r>
    </w:p>
    <w:p w:rsidR="00C609F2" w:rsidRPr="004B1196" w:rsidRDefault="00C609F2" w:rsidP="00B22FEF">
      <w:pPr>
        <w:ind w:firstLine="360"/>
        <w:jc w:val="both"/>
        <w:rPr>
          <w:sz w:val="24"/>
          <w:szCs w:val="24"/>
        </w:rPr>
      </w:pPr>
      <w:r w:rsidRPr="004B1196">
        <w:rPr>
          <w:sz w:val="24"/>
          <w:szCs w:val="24"/>
        </w:rPr>
        <w:t>Questa mia opera l’ho donata anche a Sua Santità Papa Francesco, consegnandola nelle sue mani, in occasione del 50° anniversario della mia Ordinazione Presbiterale</w:t>
      </w:r>
      <w:r w:rsidR="00B22FEF" w:rsidRPr="004B1196">
        <w:rPr>
          <w:sz w:val="24"/>
          <w:szCs w:val="24"/>
        </w:rPr>
        <w:t>,</w:t>
      </w:r>
      <w:r w:rsidR="004B1196" w:rsidRPr="004B1196">
        <w:rPr>
          <w:sz w:val="24"/>
          <w:szCs w:val="24"/>
        </w:rPr>
        <w:t xml:space="preserve"> </w:t>
      </w:r>
      <w:r w:rsidRPr="004B1196">
        <w:rPr>
          <w:sz w:val="24"/>
          <w:szCs w:val="24"/>
        </w:rPr>
        <w:t xml:space="preserve">dopo aver partecipato con Lui alla </w:t>
      </w:r>
      <w:r w:rsidR="00025B8A" w:rsidRPr="004B1196">
        <w:rPr>
          <w:sz w:val="24"/>
          <w:szCs w:val="24"/>
        </w:rPr>
        <w:t>c</w:t>
      </w:r>
      <w:r w:rsidRPr="004B1196">
        <w:rPr>
          <w:sz w:val="24"/>
          <w:szCs w:val="24"/>
        </w:rPr>
        <w:t>elebrazione della Liturgia Eucaristica nella Cappella di Casa Santa Marta</w:t>
      </w:r>
      <w:r w:rsidR="004B1196" w:rsidRPr="004B1196">
        <w:rPr>
          <w:sz w:val="24"/>
          <w:szCs w:val="24"/>
        </w:rPr>
        <w:t>, il giorno 12/02/2018</w:t>
      </w:r>
      <w:r w:rsidRPr="004B1196">
        <w:rPr>
          <w:sz w:val="24"/>
          <w:szCs w:val="24"/>
        </w:rPr>
        <w:t>. Ora desidero farne dono anche a Lei, Santità, come segno di comunione, mentre accompagno con la mia umile preghiera i passi che le nostre “Chiese Sorelle”, grazie all’azione dello Spirito Santo e al comune impegno delle Santità Vostre, vanno compiendo verso il ristabilimento di quella piena unità, per la quale Gesù Cristo nostr</w:t>
      </w:r>
      <w:r w:rsidR="00B22FEF" w:rsidRPr="004B1196">
        <w:rPr>
          <w:sz w:val="24"/>
          <w:szCs w:val="24"/>
        </w:rPr>
        <w:t xml:space="preserve">o Signore ha pregato il Padre  </w:t>
      </w:r>
      <w:r w:rsidRPr="004B1196">
        <w:rPr>
          <w:sz w:val="24"/>
          <w:szCs w:val="24"/>
        </w:rPr>
        <w:t>durante l’Ultima Cena perché i suoi discepoli</w:t>
      </w:r>
      <w:r w:rsidR="00025B8A" w:rsidRPr="004B1196">
        <w:rPr>
          <w:sz w:val="24"/>
          <w:szCs w:val="24"/>
        </w:rPr>
        <w:t xml:space="preserve"> siano una cosa sola, perché il mondo creda (Cfr. Vangelo di Giovanni </w:t>
      </w:r>
      <w:r w:rsidR="00B22FEF" w:rsidRPr="004B1196">
        <w:rPr>
          <w:sz w:val="24"/>
          <w:szCs w:val="24"/>
        </w:rPr>
        <w:t xml:space="preserve"> </w:t>
      </w:r>
      <w:r w:rsidR="00025B8A" w:rsidRPr="004B1196">
        <w:rPr>
          <w:sz w:val="24"/>
          <w:szCs w:val="24"/>
        </w:rPr>
        <w:t>17,20-21).</w:t>
      </w:r>
    </w:p>
    <w:p w:rsidR="00856DFF" w:rsidRPr="004B1196" w:rsidRDefault="002B2D6A" w:rsidP="002B2D6A">
      <w:pPr>
        <w:ind w:firstLine="360"/>
        <w:jc w:val="both"/>
        <w:rPr>
          <w:sz w:val="24"/>
          <w:szCs w:val="24"/>
        </w:rPr>
      </w:pPr>
      <w:r w:rsidRPr="004B1196">
        <w:rPr>
          <w:sz w:val="24"/>
          <w:szCs w:val="24"/>
        </w:rPr>
        <w:lastRenderedPageBreak/>
        <w:t xml:space="preserve"> </w:t>
      </w:r>
      <w:r w:rsidR="00856DFF" w:rsidRPr="004B1196">
        <w:rPr>
          <w:sz w:val="24"/>
          <w:szCs w:val="24"/>
        </w:rPr>
        <w:t xml:space="preserve">Le trasmetto anche i saluti  ed ossequi del mio Arcivescovo diocesano, Sua Eccellenza Reverendissima Mons. Giovanni Ricchiuti, Presidente nazionale di “Pax </w:t>
      </w:r>
      <w:proofErr w:type="spellStart"/>
      <w:r w:rsidR="00856DFF" w:rsidRPr="004B1196">
        <w:rPr>
          <w:sz w:val="24"/>
          <w:szCs w:val="24"/>
        </w:rPr>
        <w:t>Christi</w:t>
      </w:r>
      <w:proofErr w:type="spellEnd"/>
      <w:r w:rsidR="00856DFF" w:rsidRPr="004B1196">
        <w:rPr>
          <w:sz w:val="24"/>
          <w:szCs w:val="24"/>
        </w:rPr>
        <w:t>”, il quale unisce alla cura pastorale della nostra Chiesa Locale l’impegno attivo nella promozione della Pace e della salvaguardia del Creato nel nostro Paese.</w:t>
      </w:r>
    </w:p>
    <w:p w:rsidR="002B2D6A" w:rsidRPr="004B1196" w:rsidRDefault="00856DFF" w:rsidP="002B2D6A">
      <w:pPr>
        <w:ind w:firstLine="360"/>
        <w:jc w:val="both"/>
        <w:rPr>
          <w:sz w:val="24"/>
          <w:szCs w:val="24"/>
        </w:rPr>
      </w:pPr>
      <w:r w:rsidRPr="004B1196">
        <w:rPr>
          <w:sz w:val="24"/>
          <w:szCs w:val="24"/>
        </w:rPr>
        <w:t>Mentre Le porgo i miei saluti ed ossequi filiali, Le chiedo umilmente la sua benedizione.</w:t>
      </w:r>
      <w:r w:rsidR="002B2D6A" w:rsidRPr="004B1196">
        <w:rPr>
          <w:sz w:val="24"/>
          <w:szCs w:val="24"/>
        </w:rPr>
        <w:t xml:space="preserve"> </w:t>
      </w:r>
    </w:p>
    <w:p w:rsidR="00B22FEF" w:rsidRPr="004B1196" w:rsidRDefault="00B22FEF" w:rsidP="002B2D6A">
      <w:pPr>
        <w:ind w:firstLine="360"/>
        <w:jc w:val="both"/>
        <w:rPr>
          <w:sz w:val="24"/>
          <w:szCs w:val="24"/>
        </w:rPr>
      </w:pPr>
      <w:r w:rsidRPr="004B1196">
        <w:rPr>
          <w:sz w:val="24"/>
          <w:szCs w:val="24"/>
        </w:rPr>
        <w:t>Altamura, 21 ottobre 2020.</w:t>
      </w:r>
    </w:p>
    <w:p w:rsidR="00654745" w:rsidRPr="004B1196" w:rsidRDefault="00654745" w:rsidP="002B2D6A">
      <w:pPr>
        <w:ind w:firstLine="360"/>
        <w:jc w:val="both"/>
        <w:rPr>
          <w:sz w:val="24"/>
          <w:szCs w:val="24"/>
        </w:rPr>
      </w:pPr>
    </w:p>
    <w:p w:rsidR="00654745" w:rsidRPr="004B1196" w:rsidRDefault="00654745" w:rsidP="002B2D6A">
      <w:pPr>
        <w:ind w:firstLine="360"/>
        <w:jc w:val="both"/>
        <w:rPr>
          <w:sz w:val="24"/>
          <w:szCs w:val="24"/>
        </w:rPr>
      </w:pP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</w:r>
      <w:r w:rsidRPr="004B1196">
        <w:rPr>
          <w:sz w:val="24"/>
          <w:szCs w:val="24"/>
        </w:rPr>
        <w:tab/>
        <w:t>Sac. Vito Incampo</w:t>
      </w:r>
    </w:p>
    <w:p w:rsidR="00B22FEF" w:rsidRPr="004B1196" w:rsidRDefault="00B22FEF" w:rsidP="002B2D6A">
      <w:pPr>
        <w:ind w:firstLine="360"/>
        <w:jc w:val="both"/>
        <w:rPr>
          <w:sz w:val="24"/>
          <w:szCs w:val="24"/>
        </w:rPr>
      </w:pPr>
    </w:p>
    <w:p w:rsidR="007C06AC" w:rsidRDefault="007C06AC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B22FEF">
      <w:pPr>
        <w:jc w:val="both"/>
      </w:pPr>
    </w:p>
    <w:p w:rsidR="00B22FEF" w:rsidRDefault="00224C33">
      <w:pPr>
        <w:jc w:val="both"/>
      </w:pPr>
      <w:r>
        <w:t xml:space="preserve">Rev.mo </w:t>
      </w:r>
      <w:r w:rsidR="00B22FEF">
        <w:t>Sac. Vito Incampo</w:t>
      </w:r>
    </w:p>
    <w:p w:rsidR="00224C33" w:rsidRDefault="00B22FEF">
      <w:pPr>
        <w:jc w:val="both"/>
      </w:pPr>
      <w:r>
        <w:t>Via A. Volta, 2</w:t>
      </w:r>
      <w:r w:rsidR="00224C33">
        <w:t>2</w:t>
      </w:r>
    </w:p>
    <w:p w:rsidR="00B22FEF" w:rsidRDefault="00B22FEF">
      <w:pPr>
        <w:jc w:val="both"/>
      </w:pPr>
      <w:r>
        <w:t>70022   Altamura  (Ba)</w:t>
      </w:r>
    </w:p>
    <w:p w:rsidR="00B22FEF" w:rsidRDefault="00B22FEF">
      <w:pPr>
        <w:jc w:val="both"/>
      </w:pPr>
      <w:r>
        <w:t>Italia</w:t>
      </w:r>
    </w:p>
    <w:p w:rsidR="00B22FEF" w:rsidRDefault="00B22FEF">
      <w:pPr>
        <w:jc w:val="both"/>
      </w:pPr>
      <w:r>
        <w:t xml:space="preserve">E – mail:  </w:t>
      </w:r>
      <w:hyperlink r:id="rId5" w:history="1">
        <w:r w:rsidRPr="00925A26">
          <w:rPr>
            <w:rStyle w:val="Collegamentoipertestuale"/>
          </w:rPr>
          <w:t>incvi@libero.it</w:t>
        </w:r>
      </w:hyperlink>
    </w:p>
    <w:p w:rsidR="00B22FEF" w:rsidRPr="007C06AC" w:rsidRDefault="00224C33">
      <w:pPr>
        <w:jc w:val="both"/>
      </w:pPr>
      <w:proofErr w:type="spellStart"/>
      <w:r>
        <w:t>Cell</w:t>
      </w:r>
      <w:proofErr w:type="spellEnd"/>
      <w:r>
        <w:t>. +</w:t>
      </w:r>
      <w:r w:rsidR="00654745">
        <w:t>39 320.9523265</w:t>
      </w:r>
    </w:p>
    <w:sectPr w:rsidR="00B22FEF" w:rsidRPr="007C06AC" w:rsidSect="003417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E18"/>
    <w:multiLevelType w:val="hybridMultilevel"/>
    <w:tmpl w:val="D5967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9AD"/>
    <w:rsid w:val="00023D91"/>
    <w:rsid w:val="00023E57"/>
    <w:rsid w:val="00025B8A"/>
    <w:rsid w:val="00032CC5"/>
    <w:rsid w:val="00033AB5"/>
    <w:rsid w:val="000808C0"/>
    <w:rsid w:val="00082E12"/>
    <w:rsid w:val="0009474E"/>
    <w:rsid w:val="000A414F"/>
    <w:rsid w:val="000B57E4"/>
    <w:rsid w:val="000C194D"/>
    <w:rsid w:val="000C1E61"/>
    <w:rsid w:val="000C3B01"/>
    <w:rsid w:val="000C7C51"/>
    <w:rsid w:val="000E5A92"/>
    <w:rsid w:val="000F0F27"/>
    <w:rsid w:val="0011061B"/>
    <w:rsid w:val="00127D6E"/>
    <w:rsid w:val="00151F5F"/>
    <w:rsid w:val="0015583B"/>
    <w:rsid w:val="00157AAC"/>
    <w:rsid w:val="00171B93"/>
    <w:rsid w:val="00173BCC"/>
    <w:rsid w:val="00185BDA"/>
    <w:rsid w:val="001B42DD"/>
    <w:rsid w:val="001D0340"/>
    <w:rsid w:val="001D1B71"/>
    <w:rsid w:val="001D6A5D"/>
    <w:rsid w:val="001E02E8"/>
    <w:rsid w:val="001F0530"/>
    <w:rsid w:val="002073FF"/>
    <w:rsid w:val="00224C33"/>
    <w:rsid w:val="002261F8"/>
    <w:rsid w:val="00234C76"/>
    <w:rsid w:val="002438AA"/>
    <w:rsid w:val="00274F7C"/>
    <w:rsid w:val="00282869"/>
    <w:rsid w:val="002A2E7A"/>
    <w:rsid w:val="002B0002"/>
    <w:rsid w:val="002B2D6A"/>
    <w:rsid w:val="002E7A46"/>
    <w:rsid w:val="00301BC1"/>
    <w:rsid w:val="00304EE3"/>
    <w:rsid w:val="003057A6"/>
    <w:rsid w:val="00306458"/>
    <w:rsid w:val="0031041D"/>
    <w:rsid w:val="00314951"/>
    <w:rsid w:val="00325239"/>
    <w:rsid w:val="00340A28"/>
    <w:rsid w:val="0034173F"/>
    <w:rsid w:val="0034557D"/>
    <w:rsid w:val="00346F0A"/>
    <w:rsid w:val="00360037"/>
    <w:rsid w:val="003714B2"/>
    <w:rsid w:val="003820F2"/>
    <w:rsid w:val="003A5658"/>
    <w:rsid w:val="003A7121"/>
    <w:rsid w:val="003A781C"/>
    <w:rsid w:val="003B1C81"/>
    <w:rsid w:val="003B7141"/>
    <w:rsid w:val="003E1398"/>
    <w:rsid w:val="0040046F"/>
    <w:rsid w:val="00421AAD"/>
    <w:rsid w:val="004262B4"/>
    <w:rsid w:val="0044460A"/>
    <w:rsid w:val="00471BBE"/>
    <w:rsid w:val="00490982"/>
    <w:rsid w:val="00494B98"/>
    <w:rsid w:val="004B1196"/>
    <w:rsid w:val="004B1210"/>
    <w:rsid w:val="004C4838"/>
    <w:rsid w:val="004D6E3D"/>
    <w:rsid w:val="004D7062"/>
    <w:rsid w:val="00504EAD"/>
    <w:rsid w:val="00534ED1"/>
    <w:rsid w:val="005444B9"/>
    <w:rsid w:val="005534C3"/>
    <w:rsid w:val="00554CA1"/>
    <w:rsid w:val="005619A2"/>
    <w:rsid w:val="00563C83"/>
    <w:rsid w:val="00566845"/>
    <w:rsid w:val="00576602"/>
    <w:rsid w:val="005915B7"/>
    <w:rsid w:val="005A46F7"/>
    <w:rsid w:val="005A6477"/>
    <w:rsid w:val="005E500A"/>
    <w:rsid w:val="005E7B4A"/>
    <w:rsid w:val="005F1631"/>
    <w:rsid w:val="00600FDC"/>
    <w:rsid w:val="006064AD"/>
    <w:rsid w:val="006173BE"/>
    <w:rsid w:val="00646FCC"/>
    <w:rsid w:val="00654745"/>
    <w:rsid w:val="006725C4"/>
    <w:rsid w:val="00696F90"/>
    <w:rsid w:val="006B6F09"/>
    <w:rsid w:val="007122F9"/>
    <w:rsid w:val="00753A12"/>
    <w:rsid w:val="00771AA3"/>
    <w:rsid w:val="00772D7F"/>
    <w:rsid w:val="00790547"/>
    <w:rsid w:val="007A1A37"/>
    <w:rsid w:val="007A29D5"/>
    <w:rsid w:val="007C06AC"/>
    <w:rsid w:val="007C78F5"/>
    <w:rsid w:val="007E2FF8"/>
    <w:rsid w:val="007E775A"/>
    <w:rsid w:val="00803223"/>
    <w:rsid w:val="00804DA7"/>
    <w:rsid w:val="00856DFF"/>
    <w:rsid w:val="008B7286"/>
    <w:rsid w:val="008D1D57"/>
    <w:rsid w:val="009111D6"/>
    <w:rsid w:val="00940B8C"/>
    <w:rsid w:val="00947FF6"/>
    <w:rsid w:val="00955D97"/>
    <w:rsid w:val="00970984"/>
    <w:rsid w:val="00970F46"/>
    <w:rsid w:val="009C5BE0"/>
    <w:rsid w:val="009D75FF"/>
    <w:rsid w:val="00A0443F"/>
    <w:rsid w:val="00A15142"/>
    <w:rsid w:val="00A47FBF"/>
    <w:rsid w:val="00A71CD2"/>
    <w:rsid w:val="00A776A3"/>
    <w:rsid w:val="00A80F79"/>
    <w:rsid w:val="00A8732B"/>
    <w:rsid w:val="00AA1603"/>
    <w:rsid w:val="00AD2FB9"/>
    <w:rsid w:val="00AE7908"/>
    <w:rsid w:val="00AF4D9F"/>
    <w:rsid w:val="00B22FEF"/>
    <w:rsid w:val="00B37F78"/>
    <w:rsid w:val="00B4511E"/>
    <w:rsid w:val="00B5066B"/>
    <w:rsid w:val="00B56FBB"/>
    <w:rsid w:val="00B65480"/>
    <w:rsid w:val="00B65A04"/>
    <w:rsid w:val="00B727DD"/>
    <w:rsid w:val="00BB5F64"/>
    <w:rsid w:val="00C01805"/>
    <w:rsid w:val="00C129A9"/>
    <w:rsid w:val="00C208E7"/>
    <w:rsid w:val="00C33AC9"/>
    <w:rsid w:val="00C36DC0"/>
    <w:rsid w:val="00C45ED4"/>
    <w:rsid w:val="00C609F2"/>
    <w:rsid w:val="00CB2243"/>
    <w:rsid w:val="00CC3A2C"/>
    <w:rsid w:val="00CD2E93"/>
    <w:rsid w:val="00CD5FEE"/>
    <w:rsid w:val="00CE0DAC"/>
    <w:rsid w:val="00CF2BB7"/>
    <w:rsid w:val="00CF39A8"/>
    <w:rsid w:val="00D032A9"/>
    <w:rsid w:val="00D11DC3"/>
    <w:rsid w:val="00D30E52"/>
    <w:rsid w:val="00D32D48"/>
    <w:rsid w:val="00DC0E84"/>
    <w:rsid w:val="00DD3778"/>
    <w:rsid w:val="00DD7510"/>
    <w:rsid w:val="00DF2DFE"/>
    <w:rsid w:val="00E126D6"/>
    <w:rsid w:val="00E173CF"/>
    <w:rsid w:val="00E81D14"/>
    <w:rsid w:val="00E95ABC"/>
    <w:rsid w:val="00E96785"/>
    <w:rsid w:val="00EA4ECF"/>
    <w:rsid w:val="00EB1D80"/>
    <w:rsid w:val="00EC33CF"/>
    <w:rsid w:val="00ED09AD"/>
    <w:rsid w:val="00EE62A2"/>
    <w:rsid w:val="00EF084F"/>
    <w:rsid w:val="00F0642C"/>
    <w:rsid w:val="00F25D4E"/>
    <w:rsid w:val="00F26B56"/>
    <w:rsid w:val="00F62E5B"/>
    <w:rsid w:val="00F7193F"/>
    <w:rsid w:val="00F73257"/>
    <w:rsid w:val="00F74B40"/>
    <w:rsid w:val="00FA4BA9"/>
    <w:rsid w:val="00FA687E"/>
    <w:rsid w:val="00FA6E0C"/>
    <w:rsid w:val="00FB2F98"/>
    <w:rsid w:val="00FE29FF"/>
    <w:rsid w:val="00FF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7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32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2F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cvi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2020-10-20T11:00:00Z</cp:lastPrinted>
  <dcterms:created xsi:type="dcterms:W3CDTF">2020-10-20T21:23:00Z</dcterms:created>
  <dcterms:modified xsi:type="dcterms:W3CDTF">2020-10-20T21:23:00Z</dcterms:modified>
</cp:coreProperties>
</file>